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56" w:rsidRPr="00621CAC" w:rsidRDefault="008F2A56" w:rsidP="00AD44E8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21CAC">
        <w:rPr>
          <w:rFonts w:ascii="Arial" w:hAnsi="Arial" w:cs="Arial"/>
          <w:b/>
          <w:sz w:val="24"/>
          <w:szCs w:val="24"/>
        </w:rPr>
        <w:t>Důvodová zpráva:</w:t>
      </w:r>
    </w:p>
    <w:p w:rsidR="008F2A56" w:rsidRPr="00621CAC" w:rsidRDefault="008F2A56" w:rsidP="00AD44E8">
      <w:pPr>
        <w:pStyle w:val="Zkladntextodsazen"/>
        <w:spacing w:after="120"/>
        <w:ind w:left="0"/>
        <w:rPr>
          <w:rFonts w:ascii="Arial" w:hAnsi="Arial" w:cs="Arial"/>
        </w:rPr>
      </w:pPr>
    </w:p>
    <w:p w:rsidR="008F2A56" w:rsidRPr="00621CAC" w:rsidRDefault="00BC6D5E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090667">
        <w:rPr>
          <w:rFonts w:ascii="Arial" w:hAnsi="Arial" w:cs="Arial"/>
          <w:bCs/>
          <w:noProof/>
          <w:lang w:eastAsia="en-US"/>
        </w:rPr>
        <w:t xml:space="preserve">V této důvodové zprávě předkládá </w:t>
      </w:r>
      <w:r>
        <w:rPr>
          <w:rFonts w:ascii="Arial" w:hAnsi="Arial" w:cs="Arial"/>
          <w:bCs/>
          <w:noProof/>
          <w:lang w:eastAsia="en-US"/>
        </w:rPr>
        <w:t xml:space="preserve">Rada 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 xml:space="preserve">návrh na udělení Ceny hejtmana </w:t>
      </w:r>
      <w:r>
        <w:rPr>
          <w:rFonts w:ascii="Arial" w:hAnsi="Arial" w:cs="Arial"/>
          <w:b/>
          <w:bCs/>
          <w:noProof/>
          <w:lang w:eastAsia="en-US"/>
        </w:rPr>
        <w:t xml:space="preserve">Olomouckého kraje </w:t>
      </w:r>
      <w:r w:rsidRPr="00090667">
        <w:rPr>
          <w:rFonts w:ascii="Arial" w:hAnsi="Arial" w:cs="Arial"/>
          <w:b/>
          <w:bCs/>
          <w:noProof/>
          <w:lang w:eastAsia="en-US"/>
        </w:rPr>
        <w:t>za práci ve prospěch osob se zdravotním postižením za rok 20</w:t>
      </w:r>
      <w:r>
        <w:rPr>
          <w:rFonts w:ascii="Arial" w:hAnsi="Arial" w:cs="Arial"/>
          <w:b/>
          <w:bCs/>
          <w:noProof/>
          <w:lang w:eastAsia="en-US"/>
        </w:rPr>
        <w:t>21 (dále také „Cena“)</w:t>
      </w:r>
      <w:r w:rsidRPr="00621CAC">
        <w:rPr>
          <w:rFonts w:ascii="Arial" w:hAnsi="Arial" w:cs="Arial"/>
          <w:bCs/>
          <w:noProof/>
          <w:lang w:eastAsia="en-US"/>
        </w:rPr>
        <w:t>.</w:t>
      </w:r>
    </w:p>
    <w:p w:rsidR="008F2A56" w:rsidRPr="00621CAC" w:rsidRDefault="008F2A56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>Dne 17. 9. 20</w:t>
      </w:r>
      <w:r w:rsidR="00B41FAC">
        <w:rPr>
          <w:rFonts w:ascii="Arial" w:hAnsi="Arial" w:cs="Arial"/>
          <w:bCs/>
          <w:noProof/>
          <w:lang w:eastAsia="en-US"/>
        </w:rPr>
        <w:t>18</w:t>
      </w:r>
      <w:r w:rsidRPr="00621CAC">
        <w:rPr>
          <w:rFonts w:ascii="Arial" w:hAnsi="Arial" w:cs="Arial"/>
          <w:bCs/>
          <w:noProof/>
          <w:lang w:eastAsia="en-US"/>
        </w:rPr>
        <w:t xml:space="preserve"> Zastupitelstvo Olomouckého kraje usnesením UZ/</w:t>
      </w:r>
      <w:r w:rsidR="00B41FAC">
        <w:rPr>
          <w:rFonts w:ascii="Arial" w:hAnsi="Arial" w:cs="Arial"/>
          <w:bCs/>
          <w:noProof/>
          <w:lang w:eastAsia="en-US"/>
        </w:rPr>
        <w:t>12</w:t>
      </w:r>
      <w:r w:rsidRPr="00621CAC">
        <w:rPr>
          <w:rFonts w:ascii="Arial" w:hAnsi="Arial" w:cs="Arial"/>
          <w:bCs/>
          <w:noProof/>
          <w:lang w:eastAsia="en-US"/>
        </w:rPr>
        <w:t>/</w:t>
      </w:r>
      <w:r w:rsidR="00B41FAC">
        <w:rPr>
          <w:rFonts w:ascii="Arial" w:hAnsi="Arial" w:cs="Arial"/>
          <w:bCs/>
          <w:noProof/>
          <w:lang w:eastAsia="en-US"/>
        </w:rPr>
        <w:t>72</w:t>
      </w:r>
      <w:r w:rsidRPr="00621CAC">
        <w:rPr>
          <w:rFonts w:ascii="Arial" w:hAnsi="Arial" w:cs="Arial"/>
          <w:bCs/>
          <w:noProof/>
          <w:lang w:eastAsia="en-US"/>
        </w:rPr>
        <w:t>/20</w:t>
      </w:r>
      <w:r w:rsidR="00B41FAC">
        <w:rPr>
          <w:rFonts w:ascii="Arial" w:hAnsi="Arial" w:cs="Arial"/>
          <w:bCs/>
          <w:noProof/>
          <w:lang w:eastAsia="en-US"/>
        </w:rPr>
        <w:t>18</w:t>
      </w:r>
      <w:r w:rsidRPr="00621CAC">
        <w:rPr>
          <w:rFonts w:ascii="Arial" w:hAnsi="Arial" w:cs="Arial"/>
          <w:bCs/>
          <w:noProof/>
          <w:lang w:eastAsia="en-US"/>
        </w:rPr>
        <w:t xml:space="preserve"> schválilo Řád pro udělování ceny hejtmana Olomouckého kraje za práci ve prospěch osob se zdravotním postižením (dále jen „řád“).</w:t>
      </w:r>
    </w:p>
    <w:p w:rsidR="008F2A56" w:rsidRPr="00621CAC" w:rsidRDefault="008F2A56" w:rsidP="00AD44E8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Podle čl. 2 odst. 1 Řádu cenu uděluje hejtman po projednání v Pracovní skupině k problematice Krajského plánu vyrovnávání příležitostí pro osoby se zdravotním postižením a po schválení Zastupitelstvem Olomouckého kraje.</w:t>
      </w:r>
    </w:p>
    <w:p w:rsidR="008A22FB" w:rsidRDefault="008F2A56" w:rsidP="00AD44E8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Udělování ceny hejtmana je jedním z opatření (opatření 1</w:t>
      </w:r>
      <w:r w:rsidR="0064465D">
        <w:rPr>
          <w:rFonts w:ascii="Arial" w:hAnsi="Arial" w:cs="Arial"/>
        </w:rPr>
        <w:t>.3</w:t>
      </w:r>
      <w:r w:rsidRPr="00621CAC">
        <w:rPr>
          <w:rFonts w:ascii="Arial" w:hAnsi="Arial" w:cs="Arial"/>
        </w:rPr>
        <w:t>) Krajského plánu vyrovnávání příležitostí pro osoby se zdravotním postižením</w:t>
      </w:r>
      <w:r w:rsidR="0064465D">
        <w:rPr>
          <w:rFonts w:ascii="Arial" w:hAnsi="Arial" w:cs="Arial"/>
        </w:rPr>
        <w:t xml:space="preserve"> na období 2017-2020</w:t>
      </w:r>
      <w:r w:rsidRPr="00621CAC">
        <w:rPr>
          <w:rFonts w:ascii="Arial" w:hAnsi="Arial" w:cs="Arial"/>
        </w:rPr>
        <w:t xml:space="preserve">, který byl schválen Zastupitelstvem Olomouckého kraje usnesením </w:t>
      </w:r>
      <w:r w:rsidR="0064465D" w:rsidRPr="0064465D">
        <w:rPr>
          <w:rFonts w:ascii="Arial" w:hAnsi="Arial" w:cs="Arial"/>
        </w:rPr>
        <w:t>UZ/23/30/2016</w:t>
      </w:r>
      <w:r w:rsidR="008A22FB">
        <w:rPr>
          <w:rFonts w:ascii="Arial" w:hAnsi="Arial" w:cs="Arial"/>
        </w:rPr>
        <w:t xml:space="preserve"> (d</w:t>
      </w:r>
      <w:r w:rsidR="00821CE1">
        <w:rPr>
          <w:rFonts w:ascii="Arial" w:hAnsi="Arial" w:cs="Arial"/>
        </w:rPr>
        <w:t xml:space="preserve">ne 21. 12. 2020 schválilo Zastupitelstvo Olomouckého kraje </w:t>
      </w:r>
      <w:r w:rsidR="008A22FB">
        <w:rPr>
          <w:rFonts w:ascii="Arial" w:hAnsi="Arial" w:cs="Arial"/>
        </w:rPr>
        <w:t>na svém zasedání usnesením UZ/2/61/2020 prodloužení účinnosti Krajského plánu vyrovnávání příležitostí pro osoby se zdravotním postižením do roku 2021).</w:t>
      </w:r>
    </w:p>
    <w:p w:rsidR="008F2A56" w:rsidRPr="00621CAC" w:rsidRDefault="008F2A56" w:rsidP="00AD44E8">
      <w:pPr>
        <w:pStyle w:val="Zkladntext"/>
        <w:spacing w:after="120"/>
        <w:rPr>
          <w:rFonts w:ascii="Arial" w:hAnsi="Arial" w:cs="Arial"/>
        </w:rPr>
      </w:pPr>
      <w:r w:rsidRPr="00621CAC">
        <w:rPr>
          <w:rFonts w:ascii="Arial" w:hAnsi="Arial" w:cs="Arial"/>
        </w:rPr>
        <w:t>V souladu s čl. 2 odst. 3 řádu lze udělit cenu fyzické nebo právnické osobě zejména</w:t>
      </w:r>
    </w:p>
    <w:p w:rsidR="008F2A56" w:rsidRPr="00621CAC" w:rsidRDefault="008F2A56" w:rsidP="00AD44E8">
      <w:pPr>
        <w:pStyle w:val="Psmeno2odsazen2text"/>
        <w:numPr>
          <w:ilvl w:val="0"/>
          <w:numId w:val="13"/>
        </w:numPr>
        <w:rPr>
          <w:rFonts w:cs="Arial"/>
          <w:szCs w:val="24"/>
        </w:rPr>
      </w:pPr>
      <w:r w:rsidRPr="00621CAC">
        <w:rPr>
          <w:rFonts w:cs="Arial"/>
          <w:szCs w:val="24"/>
        </w:rPr>
        <w:t>za činnost, popřípadě čin, vykonávanou ve prospěch osob se zdravotním postižením na území Olomouckého kraje,</w:t>
      </w:r>
    </w:p>
    <w:p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 xml:space="preserve">jako poděkování sponzorům, kteří se významně podíleli na činnosti organizace vyvíjející činnost ve prospěch osob se zdravotním postižením v Olomouckém kraji, </w:t>
      </w:r>
    </w:p>
    <w:p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reprezentaci osob se zdravotním postižením Olomouckého kraje v zahraničí,</w:t>
      </w:r>
    </w:p>
    <w:p w:rsidR="008F2A56" w:rsidRPr="00621CAC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dlouhodobou, soustavnou činnost na poli vyrovnávání příležitostí pro osoby se zdravotním postižením,</w:t>
      </w:r>
    </w:p>
    <w:p w:rsidR="008F2A56" w:rsidRDefault="008F2A56" w:rsidP="00AD44E8">
      <w:pPr>
        <w:pStyle w:val="Psmeno2odsazen2text"/>
        <w:rPr>
          <w:rFonts w:cs="Arial"/>
          <w:szCs w:val="24"/>
        </w:rPr>
      </w:pPr>
      <w:r w:rsidRPr="00621CAC">
        <w:rPr>
          <w:rFonts w:cs="Arial"/>
          <w:szCs w:val="24"/>
        </w:rPr>
        <w:t>za publicistickou činnost přibližující každodenní život osob se zdravotním postižením.</w:t>
      </w:r>
    </w:p>
    <w:p w:rsidR="005C20F1" w:rsidRDefault="005C20F1" w:rsidP="00AD44E8">
      <w:pPr>
        <w:pStyle w:val="Psmeno2odsazen2text"/>
        <w:numPr>
          <w:ilvl w:val="0"/>
          <w:numId w:val="0"/>
        </w:numPr>
        <w:rPr>
          <w:rFonts w:cs="Arial"/>
          <w:szCs w:val="24"/>
        </w:rPr>
      </w:pPr>
    </w:p>
    <w:p w:rsidR="00B41FAC" w:rsidRDefault="00B41FAC" w:rsidP="00AD44E8">
      <w:pPr>
        <w:pStyle w:val="Psmeno2odsazen2text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</w:rPr>
        <w:t>Podle čl. 2 odst. 4 se cena udě</w:t>
      </w:r>
      <w:r w:rsidR="00C35FDA">
        <w:rPr>
          <w:rFonts w:cs="Arial"/>
          <w:szCs w:val="24"/>
        </w:rPr>
        <w:t>l</w:t>
      </w:r>
      <w:r>
        <w:rPr>
          <w:rFonts w:cs="Arial"/>
          <w:szCs w:val="24"/>
        </w:rPr>
        <w:t>uje každoročně fyzické nebo právnické osobě, a to ve dvou kategoriích:</w:t>
      </w:r>
    </w:p>
    <w:p w:rsidR="00B41FAC" w:rsidRDefault="00B41FAC" w:rsidP="00AD44E8">
      <w:pPr>
        <w:pStyle w:val="Psmeno2odsazen2text"/>
        <w:numPr>
          <w:ilvl w:val="0"/>
          <w:numId w:val="0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4.1 </w:t>
      </w:r>
      <w:r w:rsidR="00084D0B">
        <w:rPr>
          <w:rFonts w:cs="Arial"/>
          <w:szCs w:val="24"/>
        </w:rPr>
        <w:tab/>
      </w:r>
      <w:r>
        <w:rPr>
          <w:rFonts w:cs="Arial"/>
          <w:szCs w:val="24"/>
        </w:rPr>
        <w:t>profesionál – osoba, která se zabývá problematikou osob se zdravotním postižením v rámci výkonu svého povolání, a</w:t>
      </w:r>
    </w:p>
    <w:p w:rsidR="00B41FAC" w:rsidRPr="00621CAC" w:rsidRDefault="00B41FAC" w:rsidP="00AD44E8">
      <w:pPr>
        <w:pStyle w:val="Psmeno2odsazen2text"/>
        <w:numPr>
          <w:ilvl w:val="0"/>
          <w:numId w:val="0"/>
        </w:numPr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 xml:space="preserve">4.2 </w:t>
      </w:r>
      <w:r w:rsidR="008A22FB">
        <w:rPr>
          <w:rFonts w:cs="Arial"/>
          <w:szCs w:val="24"/>
        </w:rPr>
        <w:tab/>
      </w:r>
      <w:r>
        <w:rPr>
          <w:rFonts w:cs="Arial"/>
          <w:szCs w:val="24"/>
        </w:rPr>
        <w:t xml:space="preserve">dobrovolník – osoba, která se problematikou osob se zdravotním postižením zabývá </w:t>
      </w:r>
      <w:r w:rsidR="00084D0B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mimo výkon svého povolání (bez nároku na odměnu).</w:t>
      </w:r>
    </w:p>
    <w:p w:rsidR="007E7C34" w:rsidRDefault="007E7C34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  <w:bookmarkStart w:id="0" w:name="_GoBack"/>
      <w:bookmarkEnd w:id="0"/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27649F" w:rsidRDefault="0027649F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27649F" w:rsidRDefault="0027649F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/>
        </w:rPr>
      </w:pPr>
    </w:p>
    <w:p w:rsidR="00E036B7" w:rsidRDefault="00E036B7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lastRenderedPageBreak/>
        <w:t xml:space="preserve">Přehled navrhovatelů a nominovaných na </w:t>
      </w:r>
      <w:r w:rsidR="00CC1041">
        <w:rPr>
          <w:rFonts w:ascii="Arial" w:hAnsi="Arial" w:cs="Arial"/>
          <w:bCs/>
          <w:noProof/>
          <w:lang w:eastAsia="en-US"/>
        </w:rPr>
        <w:t>C</w:t>
      </w:r>
      <w:r>
        <w:rPr>
          <w:rFonts w:ascii="Arial" w:hAnsi="Arial" w:cs="Arial"/>
          <w:bCs/>
          <w:noProof/>
          <w:lang w:eastAsia="en-US"/>
        </w:rPr>
        <w:t>enu</w:t>
      </w:r>
      <w:r w:rsidRPr="00621CAC">
        <w:rPr>
          <w:rFonts w:ascii="Arial" w:hAnsi="Arial" w:cs="Arial"/>
          <w:bCs/>
          <w:noProof/>
          <w:lang w:eastAsia="en-US"/>
        </w:rPr>
        <w:t>:</w:t>
      </w:r>
    </w:p>
    <w:p w:rsidR="00FB3782" w:rsidRDefault="00FB3782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</w:p>
    <w:p w:rsidR="00F65242" w:rsidRDefault="00F65242" w:rsidP="00AD44E8">
      <w:pPr>
        <w:pStyle w:val="Zkladntext"/>
        <w:widowControl w:val="0"/>
        <w:spacing w:after="120"/>
        <w:ind w:firstLine="357"/>
        <w:rPr>
          <w:rFonts w:ascii="Arial" w:hAnsi="Arial" w:cs="Arial"/>
          <w:b/>
          <w:bCs/>
          <w:noProof/>
          <w:u w:val="single"/>
          <w:lang w:eastAsia="en-US"/>
        </w:rPr>
      </w:pPr>
      <w:r w:rsidRPr="00F65242">
        <w:rPr>
          <w:rFonts w:ascii="Arial" w:hAnsi="Arial" w:cs="Arial"/>
          <w:b/>
          <w:bCs/>
          <w:noProof/>
          <w:u w:val="single"/>
          <w:lang w:eastAsia="en-US"/>
        </w:rPr>
        <w:t>Kategorie profesionál:</w:t>
      </w:r>
    </w:p>
    <w:p w:rsidR="005D402E" w:rsidRDefault="005D402E" w:rsidP="00AD44E8">
      <w:pPr>
        <w:pStyle w:val="Zkladntext"/>
        <w:widowControl w:val="0"/>
        <w:spacing w:after="120"/>
        <w:ind w:firstLine="357"/>
        <w:rPr>
          <w:rFonts w:ascii="Arial" w:hAnsi="Arial" w:cs="Arial"/>
          <w:b/>
          <w:bCs/>
          <w:noProof/>
          <w:u w:val="single"/>
          <w:lang w:eastAsia="en-US"/>
        </w:rPr>
      </w:pPr>
    </w:p>
    <w:p w:rsidR="005D402E" w:rsidRPr="00C27CA3" w:rsidRDefault="005D402E" w:rsidP="005D402E">
      <w:pPr>
        <w:pStyle w:val="Odstavecseseznamem"/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 xml:space="preserve">pan Dan Žatecký, e-mail: </w:t>
      </w:r>
      <w:hyperlink r:id="rId8" w:history="1">
        <w:r w:rsidRPr="00FC643C">
          <w:rPr>
            <w:rStyle w:val="Hypertextovodkaz"/>
            <w:rFonts w:ascii="Arial" w:hAnsi="Arial" w:cs="Arial"/>
            <w:bCs/>
            <w:noProof/>
            <w:sz w:val="24"/>
            <w:szCs w:val="24"/>
          </w:rPr>
          <w:t>DZatecky@seznam.cz</w:t>
        </w:r>
      </w:hyperlink>
      <w:r>
        <w:rPr>
          <w:rFonts w:ascii="Arial" w:hAnsi="Arial" w:cs="Arial"/>
          <w:bCs/>
          <w:noProof/>
          <w:sz w:val="24"/>
          <w:szCs w:val="24"/>
        </w:rPr>
        <w:t xml:space="preserve">, navrhuje udělit cenu </w:t>
      </w:r>
      <w:r w:rsidRPr="00C27CA3">
        <w:rPr>
          <w:rFonts w:ascii="Arial" w:hAnsi="Arial" w:cs="Arial"/>
          <w:b/>
          <w:bCs/>
          <w:noProof/>
          <w:sz w:val="24"/>
          <w:szCs w:val="24"/>
        </w:rPr>
        <w:t>pan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í Mgr. Dagmar Staňkové, </w:t>
      </w:r>
      <w:r>
        <w:rPr>
          <w:rFonts w:ascii="Arial" w:hAnsi="Arial" w:cs="Arial"/>
          <w:bCs/>
          <w:noProof/>
          <w:sz w:val="24"/>
          <w:szCs w:val="24"/>
        </w:rPr>
        <w:t>regionální sociální pracovnice Tyflocentra Olomouc – středisko Přerov.</w:t>
      </w:r>
    </w:p>
    <w:p w:rsidR="005D402E" w:rsidRPr="0058114A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:rsidR="005D402E" w:rsidRPr="005C59BE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5C59BE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„Paní Staňková pomáhá s integrací a zaměstnáváním zrakově postižených a nevidomých s téměř 100% úspěšností. Řadím mezi šťastlivce, kteří se s touto příjemnou paní měli příležitost setkat, a dnes jsou jako zaměstnanci přínosem pro společnost i pracovní trh. Mnozí z nich téměř nevidí, ale jejich práce vidět je.“</w:t>
      </w:r>
    </w:p>
    <w:p w:rsidR="005D402E" w:rsidRPr="00906046" w:rsidRDefault="005D402E" w:rsidP="005D402E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:rsidR="005D402E" w:rsidRPr="00906046" w:rsidRDefault="005D402E" w:rsidP="005D402E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:rsidR="005D402E" w:rsidRPr="00D139FA" w:rsidRDefault="005D402E" w:rsidP="005D402E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D139FA">
        <w:rPr>
          <w:rFonts w:ascii="Arial" w:hAnsi="Arial" w:cs="Arial"/>
          <w:bCs/>
          <w:noProof/>
          <w:sz w:val="24"/>
          <w:szCs w:val="24"/>
        </w:rPr>
        <w:t xml:space="preserve">Spolek Trend vozíčkářů Olomouc, IČ 61984680, se sídlem Lužická 101/7, 779 00  Olomouc, zastoupený panem Bc. Tomášem Zrnkou, ředitelem, navrhuje udělit cenu </w:t>
      </w:r>
      <w:r w:rsidRPr="00D139FA">
        <w:rPr>
          <w:rFonts w:ascii="Arial" w:hAnsi="Arial" w:cs="Arial"/>
          <w:b/>
          <w:bCs/>
          <w:noProof/>
          <w:sz w:val="24"/>
          <w:szCs w:val="24"/>
        </w:rPr>
        <w:t>paní Evě Chládekové</w:t>
      </w:r>
    </w:p>
    <w:p w:rsidR="005D402E" w:rsidRPr="00D139FA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:rsidR="005D402E" w:rsidRPr="007547D7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7547D7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:rsidR="005D402E" w:rsidRDefault="005D402E" w:rsidP="005D402E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 w:rsidRPr="007547D7">
        <w:rPr>
          <w:rFonts w:ascii="Arial" w:hAnsi="Arial" w:cs="Arial"/>
          <w:bCs/>
          <w:i/>
          <w:noProof/>
          <w:sz w:val="24"/>
          <w:szCs w:val="24"/>
        </w:rPr>
        <w:t xml:space="preserve">„Paní </w:t>
      </w:r>
      <w:r>
        <w:rPr>
          <w:rFonts w:ascii="Arial" w:hAnsi="Arial" w:cs="Arial"/>
          <w:bCs/>
          <w:i/>
          <w:noProof/>
          <w:sz w:val="24"/>
          <w:szCs w:val="24"/>
        </w:rPr>
        <w:t>Eva Chládeková pracuje ve Spolku Trend vozíčkářů Olomouc na službě osobní asistence od roku 2006. Vykonává činnost osobní asistentky u osob s tělesným postižením. Paní Eva Chládeková působí ve Spolku Trend vozíčkářů jako nejdéle pracující osobní asistentka, která po celou dobu přináší lidem s tělesným postižením v rámci své činnosti podporu, pochopení a neuvěřitelnou pozitivní energii, že vše se dá zvládnout s noblesou a klidem.</w:t>
      </w:r>
    </w:p>
    <w:p w:rsidR="005D402E" w:rsidRDefault="005D402E" w:rsidP="005D402E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Ve vztahu k lidem s tělesným postižením vystupuje jako člověk se srdcem na správném místě, je ochotná vždy pomoci a podpořit klienty ve všech situacích, se kterými je potřeba se utkat. Odvahu a sílu k pomoci lidem s tělesným postižením neztratila ani v uplynulém těžkém období covidovém, kdy již měla nárok na pohodu a klid v zaslouženém důchodu. Ona nám všem naopak byla oporou, podporou a hlavně inspirací, jak se z těžkostí nehroutit, navzájem si pomáhat a bojovat za lidi, o které se staráme a kteří na naši pomoc spoléhají.</w:t>
      </w:r>
    </w:p>
    <w:p w:rsidR="005D402E" w:rsidRDefault="005D402E" w:rsidP="005D402E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Paní Eva Chládeková je dáma, která osobám s tělesným postižením přináší kromě pomoci i humor a dobrou náladu, naději a elán do života. Svým lidským a vstřícným přístupem pomáhá v každém okamžiku její práce osobní asistentky.</w:t>
      </w:r>
    </w:p>
    <w:p w:rsidR="005D402E" w:rsidRDefault="005D402E" w:rsidP="005D402E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Jako velká opora, studnice neutuchající energie a víry v naději a lásku k bližnímu je nepostradatelná i v celém našem kolektivu a moc si všichni vážíme toho, že můžeme být jejími kolegy.</w:t>
      </w:r>
    </w:p>
    <w:p w:rsidR="005D402E" w:rsidRDefault="005D402E" w:rsidP="005D402E">
      <w:pPr>
        <w:spacing w:before="100" w:beforeAutospacing="1" w:after="100" w:afterAutospacing="1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Za celou organizaci Spolek Trend vozíčkářů Olomouc bychom rádi na cenu hejtmana Olomouckého kraje za práci ve prospěch osob se zdravotním postižením nominovali paní Evu Chládekovou – osobní asistentku na službě osobní asistence pro osoby s tělesným postižením.“</w:t>
      </w:r>
    </w:p>
    <w:p w:rsidR="005D402E" w:rsidRDefault="005D402E" w:rsidP="005D402E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:rsidR="005D402E" w:rsidRDefault="005D402E" w:rsidP="005D402E">
      <w:pPr>
        <w:pStyle w:val="Zkladntext"/>
        <w:widowControl w:val="0"/>
        <w:spacing w:after="120"/>
        <w:ind w:firstLine="644"/>
        <w:rPr>
          <w:rFonts w:ascii="Arial" w:hAnsi="Arial" w:cs="Arial"/>
          <w:bCs/>
          <w:noProof/>
          <w:u w:val="single"/>
          <w:lang w:eastAsia="en-US"/>
        </w:rPr>
      </w:pPr>
    </w:p>
    <w:p w:rsidR="005D402E" w:rsidRPr="00261623" w:rsidRDefault="005D402E" w:rsidP="005D402E">
      <w:pPr>
        <w:pStyle w:val="Odstavecseseznamem"/>
        <w:numPr>
          <w:ilvl w:val="0"/>
          <w:numId w:val="29"/>
        </w:numPr>
        <w:spacing w:before="100" w:beforeAutospacing="1" w:after="12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D139FA">
        <w:rPr>
          <w:rFonts w:ascii="Arial" w:hAnsi="Arial" w:cs="Arial"/>
          <w:bCs/>
          <w:noProof/>
          <w:sz w:val="24"/>
          <w:szCs w:val="24"/>
        </w:rPr>
        <w:t xml:space="preserve">Společnost pro ranou péči, pobočka pro rodinu Olomouc; Společnost pro ranou péči, pobočka pro zrak Olomouc; Jdeme Autistům Naproti z.s.; Centrum pro dětský sluch Tamtam, o.p.s.; Raná péče Morava a Slezsko; navrhují udělit cenu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panu </w:t>
      </w:r>
      <w:r w:rsidRPr="00261623">
        <w:rPr>
          <w:rFonts w:ascii="Arial" w:hAnsi="Arial" w:cs="Arial"/>
          <w:b/>
          <w:bCs/>
          <w:noProof/>
          <w:sz w:val="24"/>
          <w:szCs w:val="24"/>
        </w:rPr>
        <w:t>Mgr.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Bc.</w:t>
      </w:r>
      <w:r w:rsidRPr="00261623">
        <w:rPr>
          <w:rFonts w:ascii="Arial" w:hAnsi="Arial" w:cs="Arial"/>
          <w:b/>
          <w:bCs/>
          <w:noProof/>
          <w:sz w:val="24"/>
          <w:szCs w:val="24"/>
        </w:rPr>
        <w:t xml:space="preserve"> Zbyňku Vočkovi</w:t>
      </w:r>
    </w:p>
    <w:p w:rsidR="005D402E" w:rsidRPr="00D139FA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:rsidR="005D402E" w:rsidRPr="00D139FA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  <w:r w:rsidRPr="00D139FA">
        <w:rPr>
          <w:rFonts w:ascii="Arial" w:hAnsi="Arial" w:cs="Arial"/>
          <w:bCs/>
          <w:noProof/>
          <w:sz w:val="24"/>
          <w:szCs w:val="24"/>
          <w:u w:val="single"/>
        </w:rPr>
        <w:t>Odůvodnění návrhu:</w:t>
      </w:r>
    </w:p>
    <w:p w:rsidR="005D402E" w:rsidRPr="00D139FA" w:rsidRDefault="005D402E" w:rsidP="005D402E">
      <w:pPr>
        <w:pStyle w:val="Odstavecseseznamem"/>
        <w:spacing w:after="120" w:line="240" w:lineRule="auto"/>
        <w:jc w:val="both"/>
        <w:rPr>
          <w:rFonts w:ascii="Arial" w:hAnsi="Arial" w:cs="Arial"/>
          <w:bCs/>
          <w:noProof/>
          <w:sz w:val="24"/>
          <w:szCs w:val="24"/>
          <w:u w:val="single"/>
        </w:rPr>
      </w:pP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 w:rsidRPr="00D139FA">
        <w:rPr>
          <w:rFonts w:ascii="Arial" w:hAnsi="Arial" w:cs="Arial"/>
          <w:bCs/>
          <w:i/>
          <w:noProof/>
          <w:sz w:val="24"/>
          <w:szCs w:val="24"/>
        </w:rPr>
        <w:t>„</w:t>
      </w:r>
      <w:r>
        <w:rPr>
          <w:rFonts w:ascii="Arial" w:hAnsi="Arial" w:cs="Arial"/>
          <w:bCs/>
          <w:i/>
          <w:noProof/>
          <w:sz w:val="24"/>
          <w:szCs w:val="24"/>
        </w:rPr>
        <w:t>Pan Bc. Mgr. Zbyněk Vočka pracuje na Krajském úřadě Olomouckého kraje na pozici vedoucího odboru sociálních věcí oddělení sociální pomoci.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Již roky profesionálně vykonává svou pracovní pozici a dává své práci hodně navíc.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Neformálně komunikuje jednak s organizacemi poskytujícími sociální služby, tak i s jednotlivými lidmi se zdravotním postižením. To vede k tomu, že se lidé neobávají se svými problémy, které se týkají sociálních záležitostí, na pana Vočku obrátit.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Hledá stále nové možnosti, jak efektivně posouvat svou práci. Vzdělává se v oblasti sociální sféry, reflektuje nejnovější trendy a snaží se je zohledňovat. Často pracuje nad rámec svých pracovních povinností.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Jako poskytovatelé terénní služby rané péče jsme díky panu Vočkovi a celému týmu v době pandemie cítili podporu pro naši práci jak z pohledu zajištění potřebných ochranných pomůcek, tak především v podobě velmi funkčního informačního servisu v čase stále se měnících opatřeních pro praxi sociálních služeb.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Pan Vočka na poli vyrovnávání příležitostí osob se zdravotním postižením v Olomouckém kraji vykonal mnoho dobré práce, která by neměla být brána za samozřejmost.</w:t>
      </w:r>
    </w:p>
    <w:p w:rsidR="005D402E" w:rsidRDefault="005D402E" w:rsidP="005D402E">
      <w:pPr>
        <w:spacing w:after="120"/>
        <w:jc w:val="both"/>
        <w:rPr>
          <w:rFonts w:ascii="Arial" w:hAnsi="Arial" w:cs="Arial"/>
          <w:bCs/>
          <w:i/>
          <w:noProof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</w:rPr>
        <w:t>S poděkováním výše uvedené organizace.“</w:t>
      </w:r>
    </w:p>
    <w:p w:rsidR="00CD22C2" w:rsidRDefault="00CD22C2" w:rsidP="00AD44E8">
      <w:pPr>
        <w:pStyle w:val="Zkladntext"/>
        <w:widowControl w:val="0"/>
        <w:spacing w:after="120"/>
        <w:ind w:firstLine="284"/>
        <w:rPr>
          <w:rFonts w:ascii="Arial" w:hAnsi="Arial" w:cs="Arial"/>
          <w:b/>
          <w:bCs/>
          <w:noProof/>
          <w:u w:val="single"/>
          <w:lang w:eastAsia="en-US"/>
        </w:rPr>
      </w:pPr>
    </w:p>
    <w:p w:rsidR="008A22FB" w:rsidRDefault="008A22FB" w:rsidP="004E3706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u w:val="single"/>
          <w:lang w:eastAsia="en-US"/>
        </w:rPr>
      </w:pPr>
    </w:p>
    <w:p w:rsidR="00F65242" w:rsidRPr="00F65242" w:rsidRDefault="00F65242" w:rsidP="00AD44E8">
      <w:pPr>
        <w:pStyle w:val="Zkladntext"/>
        <w:widowControl w:val="0"/>
        <w:spacing w:after="120"/>
        <w:ind w:firstLine="284"/>
        <w:rPr>
          <w:rFonts w:ascii="Arial" w:hAnsi="Arial" w:cs="Arial"/>
          <w:b/>
          <w:bCs/>
          <w:noProof/>
          <w:u w:val="single"/>
        </w:rPr>
      </w:pPr>
      <w:r w:rsidRPr="00F65242">
        <w:rPr>
          <w:rFonts w:ascii="Arial" w:hAnsi="Arial" w:cs="Arial"/>
          <w:b/>
          <w:bCs/>
          <w:noProof/>
          <w:u w:val="single"/>
          <w:lang w:eastAsia="en-US"/>
        </w:rPr>
        <w:t>Kategorie dobrovolník:</w:t>
      </w:r>
    </w:p>
    <w:p w:rsidR="00F65242" w:rsidRPr="00511138" w:rsidRDefault="00F65242" w:rsidP="00AD44E8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lang w:eastAsia="en-US"/>
        </w:rPr>
      </w:pPr>
    </w:p>
    <w:p w:rsidR="00F65242" w:rsidRDefault="005D402E" w:rsidP="005D402E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Nebyly předloženy žádné nominace</w:t>
      </w:r>
      <w:r w:rsidR="00972A4B">
        <w:rPr>
          <w:rFonts w:ascii="Arial" w:hAnsi="Arial" w:cs="Arial"/>
          <w:color w:val="000000"/>
        </w:rPr>
        <w:t xml:space="preserve"> v kategorii dobrovolník</w:t>
      </w:r>
      <w:r>
        <w:rPr>
          <w:rFonts w:ascii="Arial" w:hAnsi="Arial" w:cs="Arial"/>
          <w:color w:val="000000"/>
        </w:rPr>
        <w:t>.</w:t>
      </w:r>
      <w:r w:rsidR="00972A4B">
        <w:rPr>
          <w:rFonts w:ascii="Arial" w:hAnsi="Arial" w:cs="Arial"/>
          <w:color w:val="000000"/>
        </w:rPr>
        <w:t xml:space="preserve"> Cena v této kategorii tak za rok 2021 nebude udělena.</w:t>
      </w:r>
    </w:p>
    <w:p w:rsidR="00861A51" w:rsidRDefault="00861A5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16661" w:rsidRPr="00621CAC" w:rsidRDefault="00F16661" w:rsidP="00AD44E8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</w:rPr>
      </w:pPr>
    </w:p>
    <w:p w:rsidR="00F65242" w:rsidRDefault="008F2A56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 xml:space="preserve">Pracovní skupina k problematice Krajského plánu vyrovnávání příležitostí pro osoby se zdravotním postižením dne </w:t>
      </w:r>
      <w:r w:rsidR="005D402E">
        <w:rPr>
          <w:rFonts w:ascii="Arial" w:hAnsi="Arial" w:cs="Arial"/>
          <w:bCs/>
          <w:noProof/>
          <w:lang w:eastAsia="en-US"/>
        </w:rPr>
        <w:t>9</w:t>
      </w:r>
      <w:r w:rsidR="00CD22C2">
        <w:rPr>
          <w:rFonts w:ascii="Arial" w:hAnsi="Arial" w:cs="Arial"/>
          <w:bCs/>
          <w:noProof/>
          <w:lang w:eastAsia="en-US"/>
        </w:rPr>
        <w:t xml:space="preserve">. </w:t>
      </w:r>
      <w:r w:rsidR="00F90413">
        <w:rPr>
          <w:rFonts w:ascii="Arial" w:hAnsi="Arial" w:cs="Arial"/>
          <w:bCs/>
          <w:noProof/>
          <w:lang w:eastAsia="en-US"/>
        </w:rPr>
        <w:t>3</w:t>
      </w:r>
      <w:r w:rsidR="00F65242" w:rsidRPr="00F65242">
        <w:rPr>
          <w:rFonts w:ascii="Arial" w:hAnsi="Arial" w:cs="Arial"/>
          <w:bCs/>
          <w:noProof/>
          <w:lang w:eastAsia="en-US"/>
        </w:rPr>
        <w:t>. 20</w:t>
      </w:r>
      <w:r w:rsidR="00F90413">
        <w:rPr>
          <w:rFonts w:ascii="Arial" w:hAnsi="Arial" w:cs="Arial"/>
          <w:bCs/>
          <w:noProof/>
          <w:lang w:eastAsia="en-US"/>
        </w:rPr>
        <w:t>2</w:t>
      </w:r>
      <w:r w:rsidR="005D402E">
        <w:rPr>
          <w:rFonts w:ascii="Arial" w:hAnsi="Arial" w:cs="Arial"/>
          <w:bCs/>
          <w:noProof/>
          <w:lang w:eastAsia="en-US"/>
        </w:rPr>
        <w:t>2</w:t>
      </w:r>
      <w:r w:rsidRPr="00F65242">
        <w:rPr>
          <w:rFonts w:ascii="Arial" w:hAnsi="Arial" w:cs="Arial"/>
          <w:bCs/>
          <w:noProof/>
          <w:lang w:eastAsia="en-US"/>
        </w:rPr>
        <w:t xml:space="preserve"> </w:t>
      </w:r>
      <w:r w:rsidRPr="00621CAC">
        <w:rPr>
          <w:rFonts w:ascii="Arial" w:hAnsi="Arial" w:cs="Arial"/>
          <w:bCs/>
          <w:noProof/>
          <w:lang w:eastAsia="en-US"/>
        </w:rPr>
        <w:t xml:space="preserve">projednala předložené návrhy na udělení </w:t>
      </w:r>
      <w:r w:rsidR="00CC1041">
        <w:rPr>
          <w:rFonts w:ascii="Arial" w:hAnsi="Arial" w:cs="Arial"/>
          <w:bCs/>
          <w:noProof/>
          <w:lang w:eastAsia="en-US"/>
        </w:rPr>
        <w:t>C</w:t>
      </w:r>
      <w:r w:rsidR="00B76CCF" w:rsidRPr="00621CAC">
        <w:rPr>
          <w:rFonts w:ascii="Arial" w:hAnsi="Arial" w:cs="Arial"/>
          <w:bCs/>
          <w:noProof/>
          <w:lang w:eastAsia="en-US"/>
        </w:rPr>
        <w:t xml:space="preserve">eny a doporučila </w:t>
      </w:r>
      <w:r w:rsidR="00CC1041">
        <w:rPr>
          <w:rFonts w:ascii="Arial" w:hAnsi="Arial" w:cs="Arial"/>
          <w:bCs/>
          <w:noProof/>
          <w:lang w:eastAsia="en-US"/>
        </w:rPr>
        <w:t>C</w:t>
      </w:r>
      <w:r w:rsidR="005D402E">
        <w:rPr>
          <w:rFonts w:ascii="Arial" w:hAnsi="Arial" w:cs="Arial"/>
          <w:bCs/>
          <w:noProof/>
          <w:lang w:eastAsia="en-US"/>
        </w:rPr>
        <w:t>enu za rok 2021</w:t>
      </w:r>
      <w:r w:rsidRPr="00621CAC">
        <w:rPr>
          <w:rFonts w:ascii="Arial" w:hAnsi="Arial" w:cs="Arial"/>
          <w:bCs/>
          <w:noProof/>
          <w:lang w:eastAsia="en-US"/>
        </w:rPr>
        <w:t xml:space="preserve"> udělit</w:t>
      </w:r>
      <w:r w:rsidR="00F65242">
        <w:rPr>
          <w:rFonts w:ascii="Arial" w:hAnsi="Arial" w:cs="Arial"/>
          <w:bCs/>
          <w:noProof/>
          <w:lang w:eastAsia="en-US"/>
        </w:rPr>
        <w:t xml:space="preserve"> </w:t>
      </w:r>
      <w:r w:rsidR="00CD22C2" w:rsidRPr="00FB3782">
        <w:rPr>
          <w:rFonts w:ascii="Arial" w:hAnsi="Arial" w:cs="Arial"/>
          <w:b/>
          <w:bCs/>
          <w:noProof/>
          <w:lang w:eastAsia="en-US"/>
        </w:rPr>
        <w:t xml:space="preserve">panu </w:t>
      </w:r>
      <w:r w:rsidR="005D402E">
        <w:rPr>
          <w:rFonts w:ascii="Arial" w:hAnsi="Arial" w:cs="Arial"/>
          <w:b/>
          <w:bCs/>
          <w:noProof/>
          <w:lang w:eastAsia="en-US"/>
        </w:rPr>
        <w:t>Mgr. Bc. Zbyňku Vočkovi (kategorie Profesionál)</w:t>
      </w:r>
      <w:r w:rsidR="00F65242">
        <w:rPr>
          <w:rFonts w:ascii="Arial" w:hAnsi="Arial" w:cs="Arial"/>
          <w:bCs/>
          <w:noProof/>
          <w:lang w:eastAsia="en-US"/>
        </w:rPr>
        <w:t>.</w:t>
      </w:r>
    </w:p>
    <w:p w:rsidR="007E7C34" w:rsidRDefault="007E7C34" w:rsidP="00AD44E8">
      <w:pPr>
        <w:pStyle w:val="Zkladntext"/>
        <w:widowControl w:val="0"/>
        <w:spacing w:after="120"/>
        <w:ind w:left="-54"/>
        <w:rPr>
          <w:rFonts w:ascii="Arial" w:hAnsi="Arial" w:cs="Arial"/>
          <w:b/>
          <w:bCs/>
          <w:noProof/>
          <w:lang w:eastAsia="en-US"/>
        </w:rPr>
      </w:pPr>
    </w:p>
    <w:p w:rsidR="0027649F" w:rsidRDefault="0027649F" w:rsidP="0027649F">
      <w:pPr>
        <w:pStyle w:val="Zkladntext"/>
        <w:widowControl w:val="0"/>
        <w:spacing w:after="120"/>
        <w:ind w:left="-54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/>
          <w:bCs/>
          <w:noProof/>
          <w:lang w:eastAsia="en-US"/>
        </w:rPr>
        <w:t>Rada Olomouckého kraje</w:t>
      </w:r>
      <w:r w:rsidR="00121B05">
        <w:rPr>
          <w:rFonts w:ascii="Arial" w:hAnsi="Arial" w:cs="Arial"/>
          <w:bCs/>
          <w:noProof/>
          <w:lang w:eastAsia="en-US"/>
        </w:rPr>
        <w:t xml:space="preserve"> na své schůzi dne 21</w:t>
      </w:r>
      <w:r>
        <w:rPr>
          <w:rFonts w:ascii="Arial" w:hAnsi="Arial" w:cs="Arial"/>
          <w:bCs/>
          <w:noProof/>
          <w:lang w:eastAsia="en-US"/>
        </w:rPr>
        <w:t xml:space="preserve">. </w:t>
      </w:r>
      <w:r w:rsidR="00121B05">
        <w:rPr>
          <w:rFonts w:ascii="Arial" w:hAnsi="Arial" w:cs="Arial"/>
          <w:bCs/>
          <w:noProof/>
          <w:lang w:eastAsia="en-US"/>
        </w:rPr>
        <w:t>3</w:t>
      </w:r>
      <w:r>
        <w:rPr>
          <w:rFonts w:ascii="Arial" w:hAnsi="Arial" w:cs="Arial"/>
          <w:bCs/>
          <w:noProof/>
          <w:lang w:eastAsia="en-US"/>
        </w:rPr>
        <w:t>. 202</w:t>
      </w:r>
      <w:r w:rsidR="00121B05">
        <w:rPr>
          <w:rFonts w:ascii="Arial" w:hAnsi="Arial" w:cs="Arial"/>
          <w:bCs/>
          <w:noProof/>
          <w:lang w:eastAsia="en-US"/>
        </w:rPr>
        <w:t>2</w:t>
      </w:r>
      <w:r>
        <w:rPr>
          <w:rFonts w:ascii="Arial" w:hAnsi="Arial" w:cs="Arial"/>
          <w:bCs/>
          <w:noProof/>
          <w:lang w:eastAsia="en-US"/>
        </w:rPr>
        <w:t xml:space="preserve"> usnesením </w:t>
      </w:r>
      <w:r w:rsidR="00121B05" w:rsidRPr="00121B05">
        <w:rPr>
          <w:rFonts w:ascii="Arial" w:hAnsi="Arial" w:cs="Arial"/>
          <w:bCs/>
          <w:noProof/>
          <w:lang w:eastAsia="en-US"/>
        </w:rPr>
        <w:t>UR/48/46/2022</w:t>
      </w:r>
    </w:p>
    <w:p w:rsidR="0027649F" w:rsidRPr="0027649F" w:rsidRDefault="0027649F" w:rsidP="0027649F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>
        <w:rPr>
          <w:rFonts w:ascii="Arial" w:hAnsi="Arial" w:cs="Arial"/>
          <w:b/>
          <w:bCs/>
          <w:i/>
          <w:noProof/>
          <w:lang w:eastAsia="en-US"/>
        </w:rPr>
        <w:t xml:space="preserve">vyjádřila </w:t>
      </w:r>
      <w:r w:rsidRPr="006323D2">
        <w:rPr>
          <w:rFonts w:ascii="Arial" w:hAnsi="Arial" w:cs="Arial"/>
          <w:b/>
          <w:bCs/>
          <w:i/>
          <w:noProof/>
          <w:lang w:eastAsia="en-US"/>
        </w:rPr>
        <w:t>souhlas s udělením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Ceny hejtmana Olomouckého kraje za práci ve prospěch osob se zdravotním postižením za rok 20</w:t>
      </w:r>
      <w:r>
        <w:rPr>
          <w:rFonts w:ascii="Arial" w:hAnsi="Arial" w:cs="Arial"/>
          <w:bCs/>
          <w:i/>
          <w:noProof/>
          <w:lang w:eastAsia="en-US"/>
        </w:rPr>
        <w:t>21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</w:t>
      </w:r>
      <w:r w:rsidRPr="0027649F">
        <w:rPr>
          <w:rFonts w:ascii="Arial" w:hAnsi="Arial" w:cs="Arial"/>
          <w:bCs/>
          <w:i/>
          <w:noProof/>
          <w:lang w:eastAsia="en-US"/>
        </w:rPr>
        <w:t xml:space="preserve">panu </w:t>
      </w:r>
      <w:r>
        <w:rPr>
          <w:rFonts w:ascii="Arial" w:hAnsi="Arial" w:cs="Arial"/>
          <w:bCs/>
          <w:i/>
          <w:noProof/>
          <w:lang w:eastAsia="en-US"/>
        </w:rPr>
        <w:t>Mgr. Bc. Zbyňku Vočkovi</w:t>
      </w:r>
      <w:r w:rsidRPr="0027649F">
        <w:rPr>
          <w:rFonts w:ascii="Arial" w:hAnsi="Arial" w:cs="Arial"/>
          <w:bCs/>
          <w:i/>
          <w:noProof/>
          <w:lang w:eastAsia="en-US"/>
        </w:rPr>
        <w:t xml:space="preserve"> (kategorie Profesionál), </w:t>
      </w:r>
    </w:p>
    <w:p w:rsidR="0027649F" w:rsidRPr="0027649F" w:rsidRDefault="0027649F" w:rsidP="0027649F">
      <w:pPr>
        <w:pStyle w:val="Zkladntext"/>
        <w:widowControl w:val="0"/>
        <w:numPr>
          <w:ilvl w:val="0"/>
          <w:numId w:val="16"/>
        </w:numPr>
        <w:spacing w:after="120"/>
        <w:rPr>
          <w:rFonts w:ascii="Arial" w:hAnsi="Arial" w:cs="Arial"/>
          <w:bCs/>
          <w:i/>
          <w:noProof/>
          <w:lang w:eastAsia="en-US"/>
        </w:rPr>
      </w:pPr>
      <w:r w:rsidRPr="006323D2">
        <w:rPr>
          <w:rFonts w:ascii="Arial" w:hAnsi="Arial" w:cs="Arial"/>
          <w:b/>
          <w:bCs/>
          <w:i/>
          <w:noProof/>
          <w:lang w:eastAsia="en-US"/>
        </w:rPr>
        <w:t>doporuč</w:t>
      </w:r>
      <w:r>
        <w:rPr>
          <w:rFonts w:ascii="Arial" w:hAnsi="Arial" w:cs="Arial"/>
          <w:b/>
          <w:bCs/>
          <w:i/>
          <w:noProof/>
          <w:lang w:eastAsia="en-US"/>
        </w:rPr>
        <w:t>ila</w:t>
      </w:r>
      <w:r w:rsidRPr="006323D2">
        <w:rPr>
          <w:rFonts w:ascii="Arial" w:hAnsi="Arial" w:cs="Arial"/>
          <w:b/>
          <w:bCs/>
          <w:i/>
          <w:noProof/>
          <w:lang w:eastAsia="en-US"/>
        </w:rPr>
        <w:t xml:space="preserve"> Zastupitelstvu Olomouckého kraje schválit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udělení Ceny hejtmana Olomouckého kraje za práci ve prospěch osob se zdravotním postižením za rok 20</w:t>
      </w:r>
      <w:r>
        <w:rPr>
          <w:rFonts w:ascii="Arial" w:hAnsi="Arial" w:cs="Arial"/>
          <w:bCs/>
          <w:i/>
          <w:noProof/>
          <w:lang w:eastAsia="en-US"/>
        </w:rPr>
        <w:t>21</w:t>
      </w:r>
      <w:r w:rsidRPr="006323D2">
        <w:rPr>
          <w:rFonts w:ascii="Arial" w:hAnsi="Arial" w:cs="Arial"/>
          <w:bCs/>
          <w:i/>
          <w:noProof/>
          <w:lang w:eastAsia="en-US"/>
        </w:rPr>
        <w:t xml:space="preserve"> </w:t>
      </w:r>
      <w:r w:rsidRPr="0027649F">
        <w:rPr>
          <w:rFonts w:ascii="Arial" w:hAnsi="Arial" w:cs="Arial"/>
          <w:bCs/>
          <w:i/>
          <w:noProof/>
          <w:lang w:eastAsia="en-US"/>
        </w:rPr>
        <w:t xml:space="preserve">panu </w:t>
      </w:r>
      <w:r>
        <w:rPr>
          <w:rFonts w:ascii="Arial" w:hAnsi="Arial" w:cs="Arial"/>
          <w:bCs/>
          <w:i/>
          <w:noProof/>
          <w:lang w:eastAsia="en-US"/>
        </w:rPr>
        <w:t>Mgr. Bc. Zbyňku Vočkovi (kategorie Profesionál).</w:t>
      </w:r>
    </w:p>
    <w:p w:rsidR="007E7C34" w:rsidRDefault="007E7C34" w:rsidP="0027649F">
      <w:pPr>
        <w:pStyle w:val="Zkladntext"/>
        <w:widowControl w:val="0"/>
        <w:spacing w:after="120"/>
        <w:rPr>
          <w:rFonts w:ascii="Arial" w:hAnsi="Arial" w:cs="Arial"/>
          <w:bCs/>
          <w:i/>
          <w:noProof/>
          <w:lang w:eastAsia="en-US"/>
        </w:rPr>
      </w:pPr>
    </w:p>
    <w:p w:rsidR="00742DC7" w:rsidRPr="002C14AA" w:rsidRDefault="00742DC7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Předání </w:t>
      </w:r>
      <w:r w:rsidR="00CC1041">
        <w:rPr>
          <w:rFonts w:ascii="Arial" w:hAnsi="Arial" w:cs="Arial"/>
          <w:bCs/>
          <w:noProof/>
          <w:lang w:eastAsia="en-US"/>
        </w:rPr>
        <w:t>C</w:t>
      </w:r>
      <w:r>
        <w:rPr>
          <w:rFonts w:ascii="Arial" w:hAnsi="Arial" w:cs="Arial"/>
          <w:bCs/>
          <w:noProof/>
          <w:lang w:eastAsia="en-US"/>
        </w:rPr>
        <w:t xml:space="preserve">eny navrhuje předkladatel realizovat stejně jako v předchozích letech, tj. na úvod zasedání Zastupitelstva Olomouckého kraje dne </w:t>
      </w:r>
      <w:r w:rsidR="00CF31D1">
        <w:rPr>
          <w:rFonts w:ascii="Arial" w:hAnsi="Arial" w:cs="Arial"/>
          <w:bCs/>
          <w:noProof/>
          <w:lang w:eastAsia="en-US"/>
        </w:rPr>
        <w:t>2</w:t>
      </w:r>
      <w:r w:rsidR="00F16661">
        <w:rPr>
          <w:rFonts w:ascii="Arial" w:hAnsi="Arial" w:cs="Arial"/>
          <w:bCs/>
          <w:noProof/>
          <w:lang w:eastAsia="en-US"/>
        </w:rPr>
        <w:t>7. 6. 2022</w:t>
      </w:r>
      <w:r>
        <w:rPr>
          <w:rFonts w:ascii="Arial" w:hAnsi="Arial" w:cs="Arial"/>
          <w:bCs/>
          <w:noProof/>
          <w:lang w:eastAsia="en-US"/>
        </w:rPr>
        <w:t>.</w:t>
      </w:r>
    </w:p>
    <w:sectPr w:rsidR="00742DC7" w:rsidRPr="002C14AA" w:rsidSect="00002438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4F" w:rsidRDefault="00074D4F">
      <w:r>
        <w:separator/>
      </w:r>
    </w:p>
  </w:endnote>
  <w:endnote w:type="continuationSeparator" w:id="0">
    <w:p w:rsidR="00074D4F" w:rsidRDefault="0007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5A1" w:rsidRDefault="0027649F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0045A1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11</w:t>
    </w:r>
    <w:r w:rsidR="00BE0A8C">
      <w:rPr>
        <w:rFonts w:ascii="Arial" w:hAnsi="Arial"/>
        <w:i/>
      </w:rPr>
      <w:t xml:space="preserve">. </w:t>
    </w:r>
    <w:r>
      <w:rPr>
        <w:rFonts w:ascii="Arial" w:hAnsi="Arial"/>
        <w:i/>
      </w:rPr>
      <w:t>4</w:t>
    </w:r>
    <w:r w:rsidR="00BE0A8C">
      <w:rPr>
        <w:rFonts w:ascii="Arial" w:hAnsi="Arial"/>
        <w:i/>
      </w:rPr>
      <w:t>. 20</w:t>
    </w:r>
    <w:r w:rsidR="008D4389">
      <w:rPr>
        <w:rFonts w:ascii="Arial" w:hAnsi="Arial"/>
        <w:i/>
      </w:rPr>
      <w:t>2</w:t>
    </w:r>
    <w:r w:rsidR="005D402E">
      <w:rPr>
        <w:rFonts w:ascii="Arial" w:hAnsi="Arial"/>
        <w:i/>
      </w:rPr>
      <w:t>2</w:t>
    </w:r>
    <w:r w:rsidR="000045A1">
      <w:rPr>
        <w:rFonts w:ascii="Arial" w:hAnsi="Arial"/>
        <w:i/>
      </w:rPr>
      <w:tab/>
    </w:r>
    <w:r w:rsidR="000045A1">
      <w:rPr>
        <w:rFonts w:ascii="Arial" w:hAnsi="Arial"/>
        <w:i/>
      </w:rPr>
      <w:tab/>
      <w:t xml:space="preserve">    Strana  </w:t>
    </w:r>
    <w:r w:rsidR="000045A1">
      <w:rPr>
        <w:rFonts w:ascii="Arial" w:hAnsi="Arial"/>
        <w:i/>
      </w:rPr>
      <w:fldChar w:fldCharType="begin"/>
    </w:r>
    <w:r w:rsidR="000045A1">
      <w:rPr>
        <w:rFonts w:ascii="Arial" w:hAnsi="Arial"/>
        <w:i/>
      </w:rPr>
      <w:instrText xml:space="preserve"> PAGE </w:instrText>
    </w:r>
    <w:r w:rsidR="000045A1">
      <w:rPr>
        <w:rFonts w:ascii="Arial" w:hAnsi="Arial"/>
        <w:i/>
      </w:rPr>
      <w:fldChar w:fldCharType="separate"/>
    </w:r>
    <w:r w:rsidR="00CE3B7F">
      <w:rPr>
        <w:rFonts w:ascii="Arial" w:hAnsi="Arial"/>
        <w:i/>
        <w:noProof/>
      </w:rPr>
      <w:t>4</w:t>
    </w:r>
    <w:r w:rsidR="000045A1">
      <w:rPr>
        <w:rFonts w:ascii="Arial" w:hAnsi="Arial"/>
        <w:i/>
      </w:rPr>
      <w:fldChar w:fldCharType="end"/>
    </w:r>
    <w:r w:rsidR="000045A1">
      <w:rPr>
        <w:rFonts w:ascii="Arial" w:hAnsi="Arial"/>
        <w:i/>
      </w:rPr>
      <w:t xml:space="preserve"> (celkem </w:t>
    </w:r>
    <w:r w:rsidR="008D4389">
      <w:rPr>
        <w:rFonts w:ascii="Arial" w:hAnsi="Arial"/>
        <w:i/>
      </w:rPr>
      <w:t>4</w:t>
    </w:r>
    <w:r w:rsidR="000045A1">
      <w:rPr>
        <w:rFonts w:ascii="Arial" w:hAnsi="Arial"/>
        <w:i/>
      </w:rPr>
      <w:t>)</w:t>
    </w:r>
  </w:p>
  <w:p w:rsidR="000045A1" w:rsidRDefault="00CE3B7F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 xml:space="preserve">39 </w:t>
    </w:r>
    <w:r w:rsidR="00225A19" w:rsidRPr="00225A19">
      <w:rPr>
        <w:rFonts w:ascii="Arial" w:hAnsi="Arial"/>
        <w:i/>
      </w:rPr>
      <w:t>-</w:t>
    </w:r>
    <w:r>
      <w:rPr>
        <w:rFonts w:ascii="Arial" w:hAnsi="Arial"/>
        <w:i/>
      </w:rPr>
      <w:t xml:space="preserve"> </w:t>
    </w:r>
    <w:r w:rsidR="000045A1" w:rsidRPr="00225A19">
      <w:rPr>
        <w:rFonts w:ascii="Arial" w:hAnsi="Arial"/>
        <w:i/>
      </w:rPr>
      <w:t xml:space="preserve">Cena </w:t>
    </w:r>
    <w:r w:rsidR="00B708FD">
      <w:rPr>
        <w:rFonts w:ascii="Arial" w:hAnsi="Arial"/>
        <w:i/>
      </w:rPr>
      <w:t xml:space="preserve">hejtmana </w:t>
    </w:r>
    <w:r w:rsidR="000045A1">
      <w:rPr>
        <w:rFonts w:ascii="Arial" w:hAnsi="Arial"/>
        <w:i/>
      </w:rPr>
      <w:t>za práci ve prospěch osob se zdravotním postižením</w:t>
    </w:r>
    <w:r w:rsidR="005D402E">
      <w:rPr>
        <w:rFonts w:ascii="Arial" w:hAnsi="Arial"/>
        <w:i/>
      </w:rPr>
      <w:t xml:space="preserve"> za rok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4F" w:rsidRDefault="00074D4F">
      <w:r>
        <w:separator/>
      </w:r>
    </w:p>
  </w:footnote>
  <w:footnote w:type="continuationSeparator" w:id="0">
    <w:p w:rsidR="00074D4F" w:rsidRDefault="0007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E73"/>
    <w:multiLevelType w:val="hybridMultilevel"/>
    <w:tmpl w:val="C6926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010D8"/>
    <w:multiLevelType w:val="hybridMultilevel"/>
    <w:tmpl w:val="20CC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D0CC4"/>
    <w:multiLevelType w:val="hybridMultilevel"/>
    <w:tmpl w:val="F1029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0F5"/>
    <w:multiLevelType w:val="hybridMultilevel"/>
    <w:tmpl w:val="D822500C"/>
    <w:lvl w:ilvl="0" w:tplc="994A319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2638E"/>
    <w:multiLevelType w:val="hybridMultilevel"/>
    <w:tmpl w:val="AC8E7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8375E7"/>
    <w:multiLevelType w:val="hybridMultilevel"/>
    <w:tmpl w:val="99CEE3D0"/>
    <w:lvl w:ilvl="0" w:tplc="C570E6F2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986362A"/>
    <w:multiLevelType w:val="hybridMultilevel"/>
    <w:tmpl w:val="5534229E"/>
    <w:lvl w:ilvl="0" w:tplc="0412A4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B0F8F"/>
    <w:multiLevelType w:val="hybridMultilevel"/>
    <w:tmpl w:val="440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21AB8"/>
    <w:multiLevelType w:val="hybridMultilevel"/>
    <w:tmpl w:val="F4A4E554"/>
    <w:lvl w:ilvl="0" w:tplc="72CC8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565CD"/>
    <w:multiLevelType w:val="hybridMultilevel"/>
    <w:tmpl w:val="81B6C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8178B8"/>
    <w:multiLevelType w:val="hybridMultilevel"/>
    <w:tmpl w:val="F8824FF0"/>
    <w:lvl w:ilvl="0" w:tplc="FDC2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C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8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13" w15:restartNumberingAfterBreak="0">
    <w:nsid w:val="54EB0E36"/>
    <w:multiLevelType w:val="hybridMultilevel"/>
    <w:tmpl w:val="DD72E9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19F"/>
    <w:multiLevelType w:val="hybridMultilevel"/>
    <w:tmpl w:val="FE0A8DE4"/>
    <w:lvl w:ilvl="0" w:tplc="EB04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5CDD"/>
    <w:multiLevelType w:val="hybridMultilevel"/>
    <w:tmpl w:val="9EC6AC7E"/>
    <w:lvl w:ilvl="0" w:tplc="6E16B9A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68955AC3"/>
    <w:multiLevelType w:val="hybridMultilevel"/>
    <w:tmpl w:val="E4F89CCE"/>
    <w:lvl w:ilvl="0" w:tplc="ADEA5F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A5CD4"/>
    <w:multiLevelType w:val="hybridMultilevel"/>
    <w:tmpl w:val="BA5CFCE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0" w15:restartNumberingAfterBreak="0">
    <w:nsid w:val="6AD36A1B"/>
    <w:multiLevelType w:val="hybridMultilevel"/>
    <w:tmpl w:val="692409F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35FAA"/>
    <w:multiLevelType w:val="hybridMultilevel"/>
    <w:tmpl w:val="502E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955C3"/>
    <w:multiLevelType w:val="hybridMultilevel"/>
    <w:tmpl w:val="B46E4E28"/>
    <w:lvl w:ilvl="0" w:tplc="AC6C5A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3581"/>
    <w:multiLevelType w:val="hybridMultilevel"/>
    <w:tmpl w:val="9136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7C7C"/>
    <w:multiLevelType w:val="hybridMultilevel"/>
    <w:tmpl w:val="D52E031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6339"/>
    <w:multiLevelType w:val="hybridMultilevel"/>
    <w:tmpl w:val="7172BD26"/>
    <w:lvl w:ilvl="0" w:tplc="93CED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051168"/>
    <w:multiLevelType w:val="hybridMultilevel"/>
    <w:tmpl w:val="0C9636B6"/>
    <w:lvl w:ilvl="0" w:tplc="4F942F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7" w15:restartNumberingAfterBreak="0">
    <w:nsid w:val="79E92932"/>
    <w:multiLevelType w:val="hybridMultilevel"/>
    <w:tmpl w:val="38D6D9D6"/>
    <w:lvl w:ilvl="0" w:tplc="0405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28" w15:restartNumberingAfterBreak="0">
    <w:nsid w:val="7A404601"/>
    <w:multiLevelType w:val="hybridMultilevel"/>
    <w:tmpl w:val="37ECCF18"/>
    <w:lvl w:ilvl="0" w:tplc="4A1A20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51306"/>
    <w:multiLevelType w:val="hybridMultilevel"/>
    <w:tmpl w:val="5C6AC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12"/>
  </w:num>
  <w:num w:numId="5">
    <w:abstractNumId w:val="12"/>
  </w:num>
  <w:num w:numId="6">
    <w:abstractNumId w:val="20"/>
  </w:num>
  <w:num w:numId="7">
    <w:abstractNumId w:val="25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17"/>
  </w:num>
  <w:num w:numId="13">
    <w:abstractNumId w:val="19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</w:num>
  <w:num w:numId="16">
    <w:abstractNumId w:val="26"/>
  </w:num>
  <w:num w:numId="17">
    <w:abstractNumId w:val="0"/>
  </w:num>
  <w:num w:numId="18">
    <w:abstractNumId w:val="29"/>
  </w:num>
  <w:num w:numId="19">
    <w:abstractNumId w:val="27"/>
  </w:num>
  <w:num w:numId="20">
    <w:abstractNumId w:val="13"/>
  </w:num>
  <w:num w:numId="21">
    <w:abstractNumId w:val="10"/>
  </w:num>
  <w:num w:numId="22">
    <w:abstractNumId w:val="22"/>
  </w:num>
  <w:num w:numId="23">
    <w:abstractNumId w:val="6"/>
  </w:num>
  <w:num w:numId="24">
    <w:abstractNumId w:val="11"/>
  </w:num>
  <w:num w:numId="25">
    <w:abstractNumId w:val="4"/>
  </w:num>
  <w:num w:numId="26">
    <w:abstractNumId w:val="19"/>
  </w:num>
  <w:num w:numId="27">
    <w:abstractNumId w:val="28"/>
  </w:num>
  <w:num w:numId="28">
    <w:abstractNumId w:val="7"/>
  </w:num>
  <w:num w:numId="29">
    <w:abstractNumId w:val="9"/>
  </w:num>
  <w:num w:numId="30">
    <w:abstractNumId w:val="23"/>
  </w:num>
  <w:num w:numId="31">
    <w:abstractNumId w:val="8"/>
  </w:num>
  <w:num w:numId="32">
    <w:abstractNumId w:val="18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2"/>
    <w:rsid w:val="00001128"/>
    <w:rsid w:val="00002438"/>
    <w:rsid w:val="000045A1"/>
    <w:rsid w:val="00004C92"/>
    <w:rsid w:val="0000540A"/>
    <w:rsid w:val="000068BC"/>
    <w:rsid w:val="000073E2"/>
    <w:rsid w:val="0000766D"/>
    <w:rsid w:val="00007D31"/>
    <w:rsid w:val="000132A3"/>
    <w:rsid w:val="00015E35"/>
    <w:rsid w:val="00016E81"/>
    <w:rsid w:val="00021767"/>
    <w:rsid w:val="00022CD4"/>
    <w:rsid w:val="00023FE9"/>
    <w:rsid w:val="00030B63"/>
    <w:rsid w:val="000345D9"/>
    <w:rsid w:val="000346AA"/>
    <w:rsid w:val="000431A9"/>
    <w:rsid w:val="000452F8"/>
    <w:rsid w:val="00053EC1"/>
    <w:rsid w:val="00054690"/>
    <w:rsid w:val="00054F1A"/>
    <w:rsid w:val="00056E27"/>
    <w:rsid w:val="00060433"/>
    <w:rsid w:val="00062866"/>
    <w:rsid w:val="00062D5D"/>
    <w:rsid w:val="0006542A"/>
    <w:rsid w:val="000717FC"/>
    <w:rsid w:val="00074D4F"/>
    <w:rsid w:val="0007652E"/>
    <w:rsid w:val="000829AF"/>
    <w:rsid w:val="00083E78"/>
    <w:rsid w:val="00084D0B"/>
    <w:rsid w:val="00085E5E"/>
    <w:rsid w:val="00092715"/>
    <w:rsid w:val="0009394C"/>
    <w:rsid w:val="000947BA"/>
    <w:rsid w:val="000A3793"/>
    <w:rsid w:val="000A3B56"/>
    <w:rsid w:val="000B303C"/>
    <w:rsid w:val="000B3709"/>
    <w:rsid w:val="000B6245"/>
    <w:rsid w:val="000B74C1"/>
    <w:rsid w:val="000C0BBB"/>
    <w:rsid w:val="000D003B"/>
    <w:rsid w:val="000D09C7"/>
    <w:rsid w:val="000D5920"/>
    <w:rsid w:val="000E00E7"/>
    <w:rsid w:val="000E11A4"/>
    <w:rsid w:val="000E23B5"/>
    <w:rsid w:val="000F3831"/>
    <w:rsid w:val="000F3BBA"/>
    <w:rsid w:val="000F7CB8"/>
    <w:rsid w:val="00103827"/>
    <w:rsid w:val="00103BCC"/>
    <w:rsid w:val="001049D4"/>
    <w:rsid w:val="00105A0F"/>
    <w:rsid w:val="001075A3"/>
    <w:rsid w:val="001114BF"/>
    <w:rsid w:val="001119DD"/>
    <w:rsid w:val="001148D8"/>
    <w:rsid w:val="001149F6"/>
    <w:rsid w:val="00115897"/>
    <w:rsid w:val="00115B75"/>
    <w:rsid w:val="00121B05"/>
    <w:rsid w:val="00123C54"/>
    <w:rsid w:val="00125070"/>
    <w:rsid w:val="001324A2"/>
    <w:rsid w:val="0013321D"/>
    <w:rsid w:val="0013572C"/>
    <w:rsid w:val="00135C20"/>
    <w:rsid w:val="001418DF"/>
    <w:rsid w:val="00141B5F"/>
    <w:rsid w:val="00143ED5"/>
    <w:rsid w:val="00144F12"/>
    <w:rsid w:val="00150D42"/>
    <w:rsid w:val="001558DC"/>
    <w:rsid w:val="00156D4D"/>
    <w:rsid w:val="001600F6"/>
    <w:rsid w:val="001605F5"/>
    <w:rsid w:val="0016212F"/>
    <w:rsid w:val="00166469"/>
    <w:rsid w:val="00167917"/>
    <w:rsid w:val="00171C71"/>
    <w:rsid w:val="00171CEB"/>
    <w:rsid w:val="00183085"/>
    <w:rsid w:val="00190B1A"/>
    <w:rsid w:val="0019661A"/>
    <w:rsid w:val="001B0B25"/>
    <w:rsid w:val="001B2D1E"/>
    <w:rsid w:val="001B4FF7"/>
    <w:rsid w:val="001C05EE"/>
    <w:rsid w:val="001C08E6"/>
    <w:rsid w:val="001C22F4"/>
    <w:rsid w:val="001C5C23"/>
    <w:rsid w:val="001D0CFA"/>
    <w:rsid w:val="001D70BD"/>
    <w:rsid w:val="001E38FC"/>
    <w:rsid w:val="001E79D8"/>
    <w:rsid w:val="001F06C1"/>
    <w:rsid w:val="001F091F"/>
    <w:rsid w:val="001F1D65"/>
    <w:rsid w:val="001F3A01"/>
    <w:rsid w:val="001F76F1"/>
    <w:rsid w:val="001F7F5A"/>
    <w:rsid w:val="0020099C"/>
    <w:rsid w:val="002052AB"/>
    <w:rsid w:val="00210A3C"/>
    <w:rsid w:val="002112D7"/>
    <w:rsid w:val="00211750"/>
    <w:rsid w:val="002157C9"/>
    <w:rsid w:val="00217B18"/>
    <w:rsid w:val="002233A4"/>
    <w:rsid w:val="0022378B"/>
    <w:rsid w:val="00225A19"/>
    <w:rsid w:val="00227A66"/>
    <w:rsid w:val="00230C63"/>
    <w:rsid w:val="00235664"/>
    <w:rsid w:val="002364FA"/>
    <w:rsid w:val="00236534"/>
    <w:rsid w:val="00237026"/>
    <w:rsid w:val="002379F8"/>
    <w:rsid w:val="00237FE0"/>
    <w:rsid w:val="002411E7"/>
    <w:rsid w:val="00243846"/>
    <w:rsid w:val="00243C3A"/>
    <w:rsid w:val="00244DF5"/>
    <w:rsid w:val="00247F46"/>
    <w:rsid w:val="00250509"/>
    <w:rsid w:val="00250BC9"/>
    <w:rsid w:val="002555F4"/>
    <w:rsid w:val="0025641A"/>
    <w:rsid w:val="002566EB"/>
    <w:rsid w:val="00257599"/>
    <w:rsid w:val="002648D6"/>
    <w:rsid w:val="00264C76"/>
    <w:rsid w:val="00273618"/>
    <w:rsid w:val="00273EF5"/>
    <w:rsid w:val="00276000"/>
    <w:rsid w:val="0027649F"/>
    <w:rsid w:val="00276B4E"/>
    <w:rsid w:val="00277727"/>
    <w:rsid w:val="00280F56"/>
    <w:rsid w:val="002811A9"/>
    <w:rsid w:val="00283ED3"/>
    <w:rsid w:val="00283F03"/>
    <w:rsid w:val="00284155"/>
    <w:rsid w:val="002914BE"/>
    <w:rsid w:val="0029527A"/>
    <w:rsid w:val="002954E7"/>
    <w:rsid w:val="0029734B"/>
    <w:rsid w:val="002A1B4F"/>
    <w:rsid w:val="002A267B"/>
    <w:rsid w:val="002A2FEC"/>
    <w:rsid w:val="002A3378"/>
    <w:rsid w:val="002A6F26"/>
    <w:rsid w:val="002B22B2"/>
    <w:rsid w:val="002B33C3"/>
    <w:rsid w:val="002B4866"/>
    <w:rsid w:val="002B5BEB"/>
    <w:rsid w:val="002B6A24"/>
    <w:rsid w:val="002C114D"/>
    <w:rsid w:val="002C14AA"/>
    <w:rsid w:val="002C2878"/>
    <w:rsid w:val="002C3185"/>
    <w:rsid w:val="002C648B"/>
    <w:rsid w:val="002C6773"/>
    <w:rsid w:val="002D38D9"/>
    <w:rsid w:val="002D491F"/>
    <w:rsid w:val="002D4A1C"/>
    <w:rsid w:val="002D63DD"/>
    <w:rsid w:val="002D7248"/>
    <w:rsid w:val="002E1149"/>
    <w:rsid w:val="002E3FF2"/>
    <w:rsid w:val="002F28C5"/>
    <w:rsid w:val="002F62A4"/>
    <w:rsid w:val="0030065B"/>
    <w:rsid w:val="00301192"/>
    <w:rsid w:val="003024D6"/>
    <w:rsid w:val="00302749"/>
    <w:rsid w:val="003057A7"/>
    <w:rsid w:val="00306338"/>
    <w:rsid w:val="0030753B"/>
    <w:rsid w:val="0031011E"/>
    <w:rsid w:val="00310C0E"/>
    <w:rsid w:val="0031251E"/>
    <w:rsid w:val="003153BD"/>
    <w:rsid w:val="00316DAA"/>
    <w:rsid w:val="00320B85"/>
    <w:rsid w:val="003220AB"/>
    <w:rsid w:val="0032336C"/>
    <w:rsid w:val="003248D2"/>
    <w:rsid w:val="00324ADD"/>
    <w:rsid w:val="00327DC7"/>
    <w:rsid w:val="00331738"/>
    <w:rsid w:val="00335607"/>
    <w:rsid w:val="00336842"/>
    <w:rsid w:val="00337098"/>
    <w:rsid w:val="00337849"/>
    <w:rsid w:val="00341CA2"/>
    <w:rsid w:val="003430DE"/>
    <w:rsid w:val="003440FB"/>
    <w:rsid w:val="00345EBF"/>
    <w:rsid w:val="00351E2C"/>
    <w:rsid w:val="00352AD1"/>
    <w:rsid w:val="00352EE8"/>
    <w:rsid w:val="0035407D"/>
    <w:rsid w:val="003541A5"/>
    <w:rsid w:val="0035464E"/>
    <w:rsid w:val="00354B79"/>
    <w:rsid w:val="00356CB8"/>
    <w:rsid w:val="00357786"/>
    <w:rsid w:val="00360D5D"/>
    <w:rsid w:val="00362E1B"/>
    <w:rsid w:val="00364315"/>
    <w:rsid w:val="00366300"/>
    <w:rsid w:val="00366792"/>
    <w:rsid w:val="00366A3D"/>
    <w:rsid w:val="00373B23"/>
    <w:rsid w:val="0038505E"/>
    <w:rsid w:val="003878EE"/>
    <w:rsid w:val="0039041A"/>
    <w:rsid w:val="00396276"/>
    <w:rsid w:val="003A0E5B"/>
    <w:rsid w:val="003A1E24"/>
    <w:rsid w:val="003A4E67"/>
    <w:rsid w:val="003A5B3A"/>
    <w:rsid w:val="003B11B7"/>
    <w:rsid w:val="003C1499"/>
    <w:rsid w:val="003C2089"/>
    <w:rsid w:val="003C2F7A"/>
    <w:rsid w:val="003C58FA"/>
    <w:rsid w:val="003C7E64"/>
    <w:rsid w:val="003D43DC"/>
    <w:rsid w:val="003E6606"/>
    <w:rsid w:val="003E6AF8"/>
    <w:rsid w:val="003E6B7B"/>
    <w:rsid w:val="003E7228"/>
    <w:rsid w:val="003F1644"/>
    <w:rsid w:val="003F1DEF"/>
    <w:rsid w:val="003F349D"/>
    <w:rsid w:val="004052C1"/>
    <w:rsid w:val="004105EB"/>
    <w:rsid w:val="0041128A"/>
    <w:rsid w:val="00417052"/>
    <w:rsid w:val="00417564"/>
    <w:rsid w:val="004279FC"/>
    <w:rsid w:val="00430490"/>
    <w:rsid w:val="004315FB"/>
    <w:rsid w:val="004349FC"/>
    <w:rsid w:val="00435C6C"/>
    <w:rsid w:val="0044021E"/>
    <w:rsid w:val="0045428B"/>
    <w:rsid w:val="00461A63"/>
    <w:rsid w:val="00462AE7"/>
    <w:rsid w:val="00462E2E"/>
    <w:rsid w:val="0046332E"/>
    <w:rsid w:val="00466552"/>
    <w:rsid w:val="00466EB4"/>
    <w:rsid w:val="00467C7D"/>
    <w:rsid w:val="00470FA0"/>
    <w:rsid w:val="004725EE"/>
    <w:rsid w:val="0047278E"/>
    <w:rsid w:val="00477F7B"/>
    <w:rsid w:val="00480154"/>
    <w:rsid w:val="0048228F"/>
    <w:rsid w:val="00483730"/>
    <w:rsid w:val="00485AEF"/>
    <w:rsid w:val="00486772"/>
    <w:rsid w:val="00490BCE"/>
    <w:rsid w:val="00493230"/>
    <w:rsid w:val="004A3690"/>
    <w:rsid w:val="004A43BD"/>
    <w:rsid w:val="004A6BBE"/>
    <w:rsid w:val="004B0A82"/>
    <w:rsid w:val="004B3D46"/>
    <w:rsid w:val="004B49B8"/>
    <w:rsid w:val="004B6A92"/>
    <w:rsid w:val="004C320E"/>
    <w:rsid w:val="004C48F1"/>
    <w:rsid w:val="004C544B"/>
    <w:rsid w:val="004C54F1"/>
    <w:rsid w:val="004D02BF"/>
    <w:rsid w:val="004D1D4A"/>
    <w:rsid w:val="004D2DA7"/>
    <w:rsid w:val="004D49DE"/>
    <w:rsid w:val="004E0CB2"/>
    <w:rsid w:val="004E21A5"/>
    <w:rsid w:val="004E3706"/>
    <w:rsid w:val="004E4117"/>
    <w:rsid w:val="004E4BE8"/>
    <w:rsid w:val="004E587D"/>
    <w:rsid w:val="004E5E3C"/>
    <w:rsid w:val="004F080A"/>
    <w:rsid w:val="004F3FCB"/>
    <w:rsid w:val="004F5807"/>
    <w:rsid w:val="004F5857"/>
    <w:rsid w:val="004F5E04"/>
    <w:rsid w:val="004F6BAA"/>
    <w:rsid w:val="005025AD"/>
    <w:rsid w:val="00503E06"/>
    <w:rsid w:val="00514CB6"/>
    <w:rsid w:val="0052239E"/>
    <w:rsid w:val="00525439"/>
    <w:rsid w:val="00525708"/>
    <w:rsid w:val="005317AF"/>
    <w:rsid w:val="005327BA"/>
    <w:rsid w:val="00533C24"/>
    <w:rsid w:val="00536928"/>
    <w:rsid w:val="005473EB"/>
    <w:rsid w:val="00550294"/>
    <w:rsid w:val="00557E45"/>
    <w:rsid w:val="00557FF9"/>
    <w:rsid w:val="00561E52"/>
    <w:rsid w:val="00562BD0"/>
    <w:rsid w:val="00564690"/>
    <w:rsid w:val="00565ECC"/>
    <w:rsid w:val="00571D11"/>
    <w:rsid w:val="00573352"/>
    <w:rsid w:val="00577783"/>
    <w:rsid w:val="0058070B"/>
    <w:rsid w:val="00583B1A"/>
    <w:rsid w:val="00594983"/>
    <w:rsid w:val="005968C7"/>
    <w:rsid w:val="00596E2C"/>
    <w:rsid w:val="005A0F6E"/>
    <w:rsid w:val="005A6D3F"/>
    <w:rsid w:val="005B22E7"/>
    <w:rsid w:val="005B397A"/>
    <w:rsid w:val="005B4E3D"/>
    <w:rsid w:val="005C20F1"/>
    <w:rsid w:val="005C3C7C"/>
    <w:rsid w:val="005C4F40"/>
    <w:rsid w:val="005C5528"/>
    <w:rsid w:val="005C58B2"/>
    <w:rsid w:val="005D402E"/>
    <w:rsid w:val="005D4282"/>
    <w:rsid w:val="005E6152"/>
    <w:rsid w:val="005F0C4B"/>
    <w:rsid w:val="005F1355"/>
    <w:rsid w:val="005F73BC"/>
    <w:rsid w:val="00600171"/>
    <w:rsid w:val="0060483B"/>
    <w:rsid w:val="00604DC4"/>
    <w:rsid w:val="006070AB"/>
    <w:rsid w:val="006075BA"/>
    <w:rsid w:val="006110B9"/>
    <w:rsid w:val="006124D9"/>
    <w:rsid w:val="0061295F"/>
    <w:rsid w:val="006133C1"/>
    <w:rsid w:val="00614F79"/>
    <w:rsid w:val="00620211"/>
    <w:rsid w:val="00621CAC"/>
    <w:rsid w:val="006221CB"/>
    <w:rsid w:val="006222DC"/>
    <w:rsid w:val="0062316B"/>
    <w:rsid w:val="0062435E"/>
    <w:rsid w:val="006264DA"/>
    <w:rsid w:val="006323D2"/>
    <w:rsid w:val="006345A9"/>
    <w:rsid w:val="00634B02"/>
    <w:rsid w:val="0064014B"/>
    <w:rsid w:val="0064086B"/>
    <w:rsid w:val="0064465D"/>
    <w:rsid w:val="006466FC"/>
    <w:rsid w:val="00653445"/>
    <w:rsid w:val="0065382B"/>
    <w:rsid w:val="006543AB"/>
    <w:rsid w:val="006620C8"/>
    <w:rsid w:val="00664963"/>
    <w:rsid w:val="006667AC"/>
    <w:rsid w:val="006675EE"/>
    <w:rsid w:val="00672675"/>
    <w:rsid w:val="00672C62"/>
    <w:rsid w:val="00681610"/>
    <w:rsid w:val="006816EE"/>
    <w:rsid w:val="00682052"/>
    <w:rsid w:val="00682A0A"/>
    <w:rsid w:val="006838B0"/>
    <w:rsid w:val="00687569"/>
    <w:rsid w:val="00691AAD"/>
    <w:rsid w:val="006958D0"/>
    <w:rsid w:val="006A2FD0"/>
    <w:rsid w:val="006A6037"/>
    <w:rsid w:val="006A7166"/>
    <w:rsid w:val="006B0676"/>
    <w:rsid w:val="006B2CD3"/>
    <w:rsid w:val="006B4196"/>
    <w:rsid w:val="006B4405"/>
    <w:rsid w:val="006B670E"/>
    <w:rsid w:val="006B7E88"/>
    <w:rsid w:val="006C0667"/>
    <w:rsid w:val="006C6C34"/>
    <w:rsid w:val="006D240C"/>
    <w:rsid w:val="006D38DE"/>
    <w:rsid w:val="006D423B"/>
    <w:rsid w:val="006D51A1"/>
    <w:rsid w:val="006D693F"/>
    <w:rsid w:val="006E20BD"/>
    <w:rsid w:val="006E38D8"/>
    <w:rsid w:val="006E565F"/>
    <w:rsid w:val="006F4487"/>
    <w:rsid w:val="006F6518"/>
    <w:rsid w:val="00703189"/>
    <w:rsid w:val="007047BD"/>
    <w:rsid w:val="007053D4"/>
    <w:rsid w:val="00706E4A"/>
    <w:rsid w:val="007070AE"/>
    <w:rsid w:val="007073ED"/>
    <w:rsid w:val="007079ED"/>
    <w:rsid w:val="00707C44"/>
    <w:rsid w:val="007115D6"/>
    <w:rsid w:val="007141C6"/>
    <w:rsid w:val="007208AA"/>
    <w:rsid w:val="00720BE7"/>
    <w:rsid w:val="00722BC0"/>
    <w:rsid w:val="007236D5"/>
    <w:rsid w:val="00725889"/>
    <w:rsid w:val="007300CF"/>
    <w:rsid w:val="00734A01"/>
    <w:rsid w:val="0074227C"/>
    <w:rsid w:val="00742DC7"/>
    <w:rsid w:val="007432E6"/>
    <w:rsid w:val="00751063"/>
    <w:rsid w:val="007515EC"/>
    <w:rsid w:val="00755957"/>
    <w:rsid w:val="00763506"/>
    <w:rsid w:val="007720EB"/>
    <w:rsid w:val="007730CA"/>
    <w:rsid w:val="00774953"/>
    <w:rsid w:val="00774B3A"/>
    <w:rsid w:val="00775049"/>
    <w:rsid w:val="0077512B"/>
    <w:rsid w:val="00775CB7"/>
    <w:rsid w:val="007762E3"/>
    <w:rsid w:val="00776E8A"/>
    <w:rsid w:val="007863CF"/>
    <w:rsid w:val="00795675"/>
    <w:rsid w:val="007A25E0"/>
    <w:rsid w:val="007A51C5"/>
    <w:rsid w:val="007B0C50"/>
    <w:rsid w:val="007B2EE1"/>
    <w:rsid w:val="007B42E7"/>
    <w:rsid w:val="007B549A"/>
    <w:rsid w:val="007B6346"/>
    <w:rsid w:val="007B6E6B"/>
    <w:rsid w:val="007C1BCA"/>
    <w:rsid w:val="007C2740"/>
    <w:rsid w:val="007C2D97"/>
    <w:rsid w:val="007C55E3"/>
    <w:rsid w:val="007D1C92"/>
    <w:rsid w:val="007D1D54"/>
    <w:rsid w:val="007D28A3"/>
    <w:rsid w:val="007D682C"/>
    <w:rsid w:val="007D7DED"/>
    <w:rsid w:val="007E02F9"/>
    <w:rsid w:val="007E43A7"/>
    <w:rsid w:val="007E53DB"/>
    <w:rsid w:val="007E7C34"/>
    <w:rsid w:val="007F2634"/>
    <w:rsid w:val="007F48AE"/>
    <w:rsid w:val="00802724"/>
    <w:rsid w:val="00804149"/>
    <w:rsid w:val="00811A4C"/>
    <w:rsid w:val="00812942"/>
    <w:rsid w:val="00814B11"/>
    <w:rsid w:val="0081696B"/>
    <w:rsid w:val="008212A8"/>
    <w:rsid w:val="00821CE1"/>
    <w:rsid w:val="00823FBE"/>
    <w:rsid w:val="008263F1"/>
    <w:rsid w:val="00830EE3"/>
    <w:rsid w:val="00834A65"/>
    <w:rsid w:val="008356DC"/>
    <w:rsid w:val="008361DC"/>
    <w:rsid w:val="0083659F"/>
    <w:rsid w:val="00842F5B"/>
    <w:rsid w:val="00843878"/>
    <w:rsid w:val="00843AD2"/>
    <w:rsid w:val="0084721E"/>
    <w:rsid w:val="008514E4"/>
    <w:rsid w:val="008536A8"/>
    <w:rsid w:val="008538C6"/>
    <w:rsid w:val="00856148"/>
    <w:rsid w:val="0085752E"/>
    <w:rsid w:val="008614BC"/>
    <w:rsid w:val="00861A51"/>
    <w:rsid w:val="00863B58"/>
    <w:rsid w:val="00865CC2"/>
    <w:rsid w:val="00865FF6"/>
    <w:rsid w:val="0086756C"/>
    <w:rsid w:val="00875428"/>
    <w:rsid w:val="00876454"/>
    <w:rsid w:val="008774A4"/>
    <w:rsid w:val="008920F9"/>
    <w:rsid w:val="00894ED0"/>
    <w:rsid w:val="008A1A1F"/>
    <w:rsid w:val="008A22FB"/>
    <w:rsid w:val="008A4031"/>
    <w:rsid w:val="008A6190"/>
    <w:rsid w:val="008B4C34"/>
    <w:rsid w:val="008B6EA1"/>
    <w:rsid w:val="008C003D"/>
    <w:rsid w:val="008C07BC"/>
    <w:rsid w:val="008C24B9"/>
    <w:rsid w:val="008C3C79"/>
    <w:rsid w:val="008C6086"/>
    <w:rsid w:val="008D1862"/>
    <w:rsid w:val="008D4389"/>
    <w:rsid w:val="008E18A9"/>
    <w:rsid w:val="008E2572"/>
    <w:rsid w:val="008E3DC9"/>
    <w:rsid w:val="008E67D0"/>
    <w:rsid w:val="008E7494"/>
    <w:rsid w:val="008F0B66"/>
    <w:rsid w:val="008F2A56"/>
    <w:rsid w:val="008F2BF0"/>
    <w:rsid w:val="008F4971"/>
    <w:rsid w:val="008F5808"/>
    <w:rsid w:val="008F59F4"/>
    <w:rsid w:val="008F704F"/>
    <w:rsid w:val="008F72C1"/>
    <w:rsid w:val="00900D02"/>
    <w:rsid w:val="00903E67"/>
    <w:rsid w:val="009040DE"/>
    <w:rsid w:val="009050B4"/>
    <w:rsid w:val="009060CC"/>
    <w:rsid w:val="00906388"/>
    <w:rsid w:val="00907B8D"/>
    <w:rsid w:val="0091197C"/>
    <w:rsid w:val="00913F93"/>
    <w:rsid w:val="00917C7A"/>
    <w:rsid w:val="0092120E"/>
    <w:rsid w:val="0093050A"/>
    <w:rsid w:val="00930542"/>
    <w:rsid w:val="0093163C"/>
    <w:rsid w:val="009351D0"/>
    <w:rsid w:val="009363D5"/>
    <w:rsid w:val="00937780"/>
    <w:rsid w:val="0094442B"/>
    <w:rsid w:val="00951038"/>
    <w:rsid w:val="009521D6"/>
    <w:rsid w:val="00953347"/>
    <w:rsid w:val="00953606"/>
    <w:rsid w:val="0096211B"/>
    <w:rsid w:val="0096353E"/>
    <w:rsid w:val="00964423"/>
    <w:rsid w:val="00972A4B"/>
    <w:rsid w:val="00973B75"/>
    <w:rsid w:val="009748C8"/>
    <w:rsid w:val="00975124"/>
    <w:rsid w:val="009761F3"/>
    <w:rsid w:val="00981907"/>
    <w:rsid w:val="009876D2"/>
    <w:rsid w:val="0098791E"/>
    <w:rsid w:val="009A42BB"/>
    <w:rsid w:val="009A4529"/>
    <w:rsid w:val="009A4F53"/>
    <w:rsid w:val="009A5132"/>
    <w:rsid w:val="009A6443"/>
    <w:rsid w:val="009B2838"/>
    <w:rsid w:val="009B4F98"/>
    <w:rsid w:val="009C1478"/>
    <w:rsid w:val="009C4932"/>
    <w:rsid w:val="009D18F2"/>
    <w:rsid w:val="009D6433"/>
    <w:rsid w:val="009E1ED7"/>
    <w:rsid w:val="009E304B"/>
    <w:rsid w:val="009E3D5F"/>
    <w:rsid w:val="009E6A86"/>
    <w:rsid w:val="009F1EE1"/>
    <w:rsid w:val="009F2BD4"/>
    <w:rsid w:val="009F546D"/>
    <w:rsid w:val="009F71D5"/>
    <w:rsid w:val="00A04F67"/>
    <w:rsid w:val="00A071DE"/>
    <w:rsid w:val="00A072E3"/>
    <w:rsid w:val="00A07789"/>
    <w:rsid w:val="00A07BEB"/>
    <w:rsid w:val="00A20A5A"/>
    <w:rsid w:val="00A2120D"/>
    <w:rsid w:val="00A21CC7"/>
    <w:rsid w:val="00A27528"/>
    <w:rsid w:val="00A30B69"/>
    <w:rsid w:val="00A35415"/>
    <w:rsid w:val="00A41A88"/>
    <w:rsid w:val="00A41D6D"/>
    <w:rsid w:val="00A429EA"/>
    <w:rsid w:val="00A44D4D"/>
    <w:rsid w:val="00A45A79"/>
    <w:rsid w:val="00A50E7F"/>
    <w:rsid w:val="00A53CE9"/>
    <w:rsid w:val="00A61DAD"/>
    <w:rsid w:val="00A622D2"/>
    <w:rsid w:val="00A67281"/>
    <w:rsid w:val="00A73642"/>
    <w:rsid w:val="00A809E8"/>
    <w:rsid w:val="00A81C66"/>
    <w:rsid w:val="00A84099"/>
    <w:rsid w:val="00A862A8"/>
    <w:rsid w:val="00A870BE"/>
    <w:rsid w:val="00A92D61"/>
    <w:rsid w:val="00A92E4A"/>
    <w:rsid w:val="00A94152"/>
    <w:rsid w:val="00A9489B"/>
    <w:rsid w:val="00A9587E"/>
    <w:rsid w:val="00A95D3E"/>
    <w:rsid w:val="00A97A9E"/>
    <w:rsid w:val="00AA15DA"/>
    <w:rsid w:val="00AA6BE4"/>
    <w:rsid w:val="00AB3AC6"/>
    <w:rsid w:val="00AB5A2A"/>
    <w:rsid w:val="00AB64EC"/>
    <w:rsid w:val="00AC3479"/>
    <w:rsid w:val="00AC4FF8"/>
    <w:rsid w:val="00AC521C"/>
    <w:rsid w:val="00AC64DC"/>
    <w:rsid w:val="00AD0523"/>
    <w:rsid w:val="00AD1613"/>
    <w:rsid w:val="00AD3EC4"/>
    <w:rsid w:val="00AD44E8"/>
    <w:rsid w:val="00AD54F5"/>
    <w:rsid w:val="00AD67AE"/>
    <w:rsid w:val="00AD7BE4"/>
    <w:rsid w:val="00AE1384"/>
    <w:rsid w:val="00AE341A"/>
    <w:rsid w:val="00AE3554"/>
    <w:rsid w:val="00AE35C6"/>
    <w:rsid w:val="00AE71F4"/>
    <w:rsid w:val="00AF0E5E"/>
    <w:rsid w:val="00AF26C0"/>
    <w:rsid w:val="00AF5FCA"/>
    <w:rsid w:val="00B00492"/>
    <w:rsid w:val="00B03806"/>
    <w:rsid w:val="00B055B8"/>
    <w:rsid w:val="00B15177"/>
    <w:rsid w:val="00B24362"/>
    <w:rsid w:val="00B254D5"/>
    <w:rsid w:val="00B27C80"/>
    <w:rsid w:val="00B41FAC"/>
    <w:rsid w:val="00B44787"/>
    <w:rsid w:val="00B45A95"/>
    <w:rsid w:val="00B45D49"/>
    <w:rsid w:val="00B4653D"/>
    <w:rsid w:val="00B54DC0"/>
    <w:rsid w:val="00B6688A"/>
    <w:rsid w:val="00B668C3"/>
    <w:rsid w:val="00B708FD"/>
    <w:rsid w:val="00B75996"/>
    <w:rsid w:val="00B75FC1"/>
    <w:rsid w:val="00B765FE"/>
    <w:rsid w:val="00B76CCF"/>
    <w:rsid w:val="00B8016F"/>
    <w:rsid w:val="00B810E9"/>
    <w:rsid w:val="00B81622"/>
    <w:rsid w:val="00B8491E"/>
    <w:rsid w:val="00B906DC"/>
    <w:rsid w:val="00B9217B"/>
    <w:rsid w:val="00B941C0"/>
    <w:rsid w:val="00B96469"/>
    <w:rsid w:val="00B97981"/>
    <w:rsid w:val="00BA06E8"/>
    <w:rsid w:val="00BA2236"/>
    <w:rsid w:val="00BA2559"/>
    <w:rsid w:val="00BA649E"/>
    <w:rsid w:val="00BB04E6"/>
    <w:rsid w:val="00BB1A6A"/>
    <w:rsid w:val="00BB2EEF"/>
    <w:rsid w:val="00BB46C1"/>
    <w:rsid w:val="00BB5816"/>
    <w:rsid w:val="00BB5B26"/>
    <w:rsid w:val="00BC07D4"/>
    <w:rsid w:val="00BC2B93"/>
    <w:rsid w:val="00BC4448"/>
    <w:rsid w:val="00BC6B1A"/>
    <w:rsid w:val="00BC6D5E"/>
    <w:rsid w:val="00BD2438"/>
    <w:rsid w:val="00BD2EC5"/>
    <w:rsid w:val="00BD7C72"/>
    <w:rsid w:val="00BE0A8C"/>
    <w:rsid w:val="00BE27CD"/>
    <w:rsid w:val="00BF1AC2"/>
    <w:rsid w:val="00BF7164"/>
    <w:rsid w:val="00C01EA2"/>
    <w:rsid w:val="00C02458"/>
    <w:rsid w:val="00C072F3"/>
    <w:rsid w:val="00C11ED5"/>
    <w:rsid w:val="00C148BF"/>
    <w:rsid w:val="00C15203"/>
    <w:rsid w:val="00C157A9"/>
    <w:rsid w:val="00C2396A"/>
    <w:rsid w:val="00C26E2D"/>
    <w:rsid w:val="00C304CE"/>
    <w:rsid w:val="00C3280D"/>
    <w:rsid w:val="00C35FDA"/>
    <w:rsid w:val="00C3668F"/>
    <w:rsid w:val="00C36D22"/>
    <w:rsid w:val="00C4001D"/>
    <w:rsid w:val="00C417A2"/>
    <w:rsid w:val="00C435AB"/>
    <w:rsid w:val="00C51191"/>
    <w:rsid w:val="00C51F90"/>
    <w:rsid w:val="00C55B50"/>
    <w:rsid w:val="00C57F9C"/>
    <w:rsid w:val="00C609FB"/>
    <w:rsid w:val="00C60BC3"/>
    <w:rsid w:val="00C633EC"/>
    <w:rsid w:val="00C664BB"/>
    <w:rsid w:val="00C67570"/>
    <w:rsid w:val="00C72CBA"/>
    <w:rsid w:val="00C74A89"/>
    <w:rsid w:val="00C74D2C"/>
    <w:rsid w:val="00C90740"/>
    <w:rsid w:val="00C960FE"/>
    <w:rsid w:val="00C974F9"/>
    <w:rsid w:val="00CA0CB8"/>
    <w:rsid w:val="00CA1863"/>
    <w:rsid w:val="00CA1F39"/>
    <w:rsid w:val="00CA3480"/>
    <w:rsid w:val="00CA479A"/>
    <w:rsid w:val="00CB0B07"/>
    <w:rsid w:val="00CB1DBC"/>
    <w:rsid w:val="00CB413A"/>
    <w:rsid w:val="00CB670F"/>
    <w:rsid w:val="00CB6EC8"/>
    <w:rsid w:val="00CC1041"/>
    <w:rsid w:val="00CC11A4"/>
    <w:rsid w:val="00CC46F2"/>
    <w:rsid w:val="00CC57B0"/>
    <w:rsid w:val="00CC5979"/>
    <w:rsid w:val="00CC6B79"/>
    <w:rsid w:val="00CD22C2"/>
    <w:rsid w:val="00CD6970"/>
    <w:rsid w:val="00CE0775"/>
    <w:rsid w:val="00CE14BD"/>
    <w:rsid w:val="00CE33F3"/>
    <w:rsid w:val="00CE3B7F"/>
    <w:rsid w:val="00CE7D10"/>
    <w:rsid w:val="00CF1EBE"/>
    <w:rsid w:val="00CF31D1"/>
    <w:rsid w:val="00CF39E9"/>
    <w:rsid w:val="00CF5B54"/>
    <w:rsid w:val="00D02E71"/>
    <w:rsid w:val="00D0358E"/>
    <w:rsid w:val="00D03CB0"/>
    <w:rsid w:val="00D06BEE"/>
    <w:rsid w:val="00D10EC3"/>
    <w:rsid w:val="00D1245C"/>
    <w:rsid w:val="00D26C63"/>
    <w:rsid w:val="00D27410"/>
    <w:rsid w:val="00D27C67"/>
    <w:rsid w:val="00D3190A"/>
    <w:rsid w:val="00D33963"/>
    <w:rsid w:val="00D415DB"/>
    <w:rsid w:val="00D41679"/>
    <w:rsid w:val="00D47F90"/>
    <w:rsid w:val="00D552A8"/>
    <w:rsid w:val="00D63885"/>
    <w:rsid w:val="00D64713"/>
    <w:rsid w:val="00D66CE8"/>
    <w:rsid w:val="00D800BA"/>
    <w:rsid w:val="00D82715"/>
    <w:rsid w:val="00D872F9"/>
    <w:rsid w:val="00D8735C"/>
    <w:rsid w:val="00D874ED"/>
    <w:rsid w:val="00D9152D"/>
    <w:rsid w:val="00D9512B"/>
    <w:rsid w:val="00DA0E20"/>
    <w:rsid w:val="00DA3718"/>
    <w:rsid w:val="00DA38FA"/>
    <w:rsid w:val="00DA3DCB"/>
    <w:rsid w:val="00DB25E5"/>
    <w:rsid w:val="00DB2A90"/>
    <w:rsid w:val="00DB4627"/>
    <w:rsid w:val="00DB66D7"/>
    <w:rsid w:val="00DC48E0"/>
    <w:rsid w:val="00DD137F"/>
    <w:rsid w:val="00DE3608"/>
    <w:rsid w:val="00DE4DCF"/>
    <w:rsid w:val="00DE57B9"/>
    <w:rsid w:val="00DE77C3"/>
    <w:rsid w:val="00DF17BF"/>
    <w:rsid w:val="00DF5A74"/>
    <w:rsid w:val="00DF616A"/>
    <w:rsid w:val="00DF61C2"/>
    <w:rsid w:val="00DF6A63"/>
    <w:rsid w:val="00E000E4"/>
    <w:rsid w:val="00E022C7"/>
    <w:rsid w:val="00E036B7"/>
    <w:rsid w:val="00E0759D"/>
    <w:rsid w:val="00E108EE"/>
    <w:rsid w:val="00E11537"/>
    <w:rsid w:val="00E116D0"/>
    <w:rsid w:val="00E123A6"/>
    <w:rsid w:val="00E14528"/>
    <w:rsid w:val="00E14FDC"/>
    <w:rsid w:val="00E20871"/>
    <w:rsid w:val="00E222D2"/>
    <w:rsid w:val="00E25A6D"/>
    <w:rsid w:val="00E26A8E"/>
    <w:rsid w:val="00E305CF"/>
    <w:rsid w:val="00E30A9F"/>
    <w:rsid w:val="00E3140C"/>
    <w:rsid w:val="00E352E1"/>
    <w:rsid w:val="00E423BF"/>
    <w:rsid w:val="00E45DDD"/>
    <w:rsid w:val="00E51153"/>
    <w:rsid w:val="00E55529"/>
    <w:rsid w:val="00E668B9"/>
    <w:rsid w:val="00E66D0E"/>
    <w:rsid w:val="00E80B3D"/>
    <w:rsid w:val="00E83D87"/>
    <w:rsid w:val="00E86DDE"/>
    <w:rsid w:val="00E90776"/>
    <w:rsid w:val="00E97C23"/>
    <w:rsid w:val="00EA28EE"/>
    <w:rsid w:val="00EA4905"/>
    <w:rsid w:val="00EA51F3"/>
    <w:rsid w:val="00EA585B"/>
    <w:rsid w:val="00EB0161"/>
    <w:rsid w:val="00EB0536"/>
    <w:rsid w:val="00EB0672"/>
    <w:rsid w:val="00EB0794"/>
    <w:rsid w:val="00EB1A6F"/>
    <w:rsid w:val="00EC3086"/>
    <w:rsid w:val="00EC69ED"/>
    <w:rsid w:val="00ED0B46"/>
    <w:rsid w:val="00ED267E"/>
    <w:rsid w:val="00EE17F3"/>
    <w:rsid w:val="00EE1D28"/>
    <w:rsid w:val="00EE2554"/>
    <w:rsid w:val="00EE28E1"/>
    <w:rsid w:val="00EF17A6"/>
    <w:rsid w:val="00EF233B"/>
    <w:rsid w:val="00EF5F4A"/>
    <w:rsid w:val="00F02ADD"/>
    <w:rsid w:val="00F04CB1"/>
    <w:rsid w:val="00F071D0"/>
    <w:rsid w:val="00F13C12"/>
    <w:rsid w:val="00F14AAF"/>
    <w:rsid w:val="00F15337"/>
    <w:rsid w:val="00F16661"/>
    <w:rsid w:val="00F1731F"/>
    <w:rsid w:val="00F219EE"/>
    <w:rsid w:val="00F22ED0"/>
    <w:rsid w:val="00F2306D"/>
    <w:rsid w:val="00F306BB"/>
    <w:rsid w:val="00F3467B"/>
    <w:rsid w:val="00F36437"/>
    <w:rsid w:val="00F37239"/>
    <w:rsid w:val="00F40103"/>
    <w:rsid w:val="00F439C7"/>
    <w:rsid w:val="00F43E5A"/>
    <w:rsid w:val="00F459D7"/>
    <w:rsid w:val="00F4744B"/>
    <w:rsid w:val="00F54D67"/>
    <w:rsid w:val="00F55863"/>
    <w:rsid w:val="00F564BB"/>
    <w:rsid w:val="00F57BE1"/>
    <w:rsid w:val="00F62290"/>
    <w:rsid w:val="00F65242"/>
    <w:rsid w:val="00F666C0"/>
    <w:rsid w:val="00F67CFF"/>
    <w:rsid w:val="00F704AF"/>
    <w:rsid w:val="00F77CBA"/>
    <w:rsid w:val="00F80409"/>
    <w:rsid w:val="00F87C4B"/>
    <w:rsid w:val="00F90413"/>
    <w:rsid w:val="00F922D6"/>
    <w:rsid w:val="00F927F1"/>
    <w:rsid w:val="00F940A4"/>
    <w:rsid w:val="00F942C0"/>
    <w:rsid w:val="00FA1AE6"/>
    <w:rsid w:val="00FA45A7"/>
    <w:rsid w:val="00FA4BE8"/>
    <w:rsid w:val="00FA4EC1"/>
    <w:rsid w:val="00FB17C6"/>
    <w:rsid w:val="00FB34B3"/>
    <w:rsid w:val="00FB3782"/>
    <w:rsid w:val="00FB4A6D"/>
    <w:rsid w:val="00FB5413"/>
    <w:rsid w:val="00FB5FC1"/>
    <w:rsid w:val="00FB62CC"/>
    <w:rsid w:val="00FB6E4D"/>
    <w:rsid w:val="00FC5EE4"/>
    <w:rsid w:val="00FD1CCD"/>
    <w:rsid w:val="00FD56B7"/>
    <w:rsid w:val="00FD5C5C"/>
    <w:rsid w:val="00FE2343"/>
    <w:rsid w:val="00FE4687"/>
    <w:rsid w:val="00FE4E32"/>
    <w:rsid w:val="00FE6749"/>
    <w:rsid w:val="00FE7EEB"/>
    <w:rsid w:val="00FF397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B106F2C"/>
  <w15:docId w15:val="{FB52D6CD-0569-4563-971C-4631261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CE"/>
  </w:style>
  <w:style w:type="paragraph" w:styleId="Nadpis1">
    <w:name w:val="heading 1"/>
    <w:basedOn w:val="Normln"/>
    <w:next w:val="Normln"/>
    <w:link w:val="Nadpis1Char"/>
    <w:uiPriority w:val="99"/>
    <w:qFormat/>
    <w:rsid w:val="00490BCE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90BCE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490BCE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490BCE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90BC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90BC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0BCE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90BC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45A7"/>
    <w:rPr>
      <w:rFonts w:cs="Times New Roman"/>
    </w:rPr>
  </w:style>
  <w:style w:type="character" w:customStyle="1" w:styleId="Styl1Char">
    <w:name w:val="Styl1 Char"/>
    <w:link w:val="Styl1"/>
    <w:uiPriority w:val="99"/>
    <w:locked/>
    <w:rsid w:val="00FA45A7"/>
    <w:rPr>
      <w:rFonts w:cs="Times New Roman"/>
    </w:rPr>
  </w:style>
  <w:style w:type="character" w:styleId="slostrnky">
    <w:name w:val="page number"/>
    <w:uiPriority w:val="99"/>
    <w:rsid w:val="00490BCE"/>
    <w:rPr>
      <w:rFonts w:cs="Times New Roman"/>
    </w:rPr>
  </w:style>
  <w:style w:type="paragraph" w:styleId="Zpat">
    <w:name w:val="footer"/>
    <w:basedOn w:val="Normln"/>
    <w:link w:val="Zpat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490BC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90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4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2text">
    <w:name w:val="Písmeno2 odsazený2 text"/>
    <w:basedOn w:val="Normln"/>
    <w:rsid w:val="0006542A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uiPriority w:val="99"/>
    <w:rsid w:val="0006542A"/>
    <w:pPr>
      <w:widowControl w:val="0"/>
      <w:numPr>
        <w:numId w:val="4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Zkladnznak">
    <w:name w:val="Základní znak"/>
    <w:uiPriority w:val="99"/>
    <w:rsid w:val="00DA38FA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Radaploha1">
    <w:name w:val="Rada příloha č.1"/>
    <w:basedOn w:val="Normln"/>
    <w:uiPriority w:val="99"/>
    <w:rsid w:val="00F77CBA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smeno1odsazen2text">
    <w:name w:val="Písmeno1 odsazený2 text"/>
    <w:basedOn w:val="Normln"/>
    <w:uiPriority w:val="99"/>
    <w:rsid w:val="000B3709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28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Zhlav"/>
    <w:link w:val="Styl1Char"/>
    <w:uiPriority w:val="99"/>
    <w:rsid w:val="00FA45A7"/>
  </w:style>
  <w:style w:type="paragraph" w:styleId="Revize">
    <w:name w:val="Revision"/>
    <w:hidden/>
    <w:uiPriority w:val="99"/>
    <w:semiHidden/>
    <w:rsid w:val="008F2A56"/>
  </w:style>
  <w:style w:type="paragraph" w:styleId="Normlnweb">
    <w:name w:val="Normal (Web)"/>
    <w:basedOn w:val="Normln"/>
    <w:uiPriority w:val="99"/>
    <w:unhideWhenUsed/>
    <w:rsid w:val="008536A8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20"/>
    <w:qFormat/>
    <w:locked/>
    <w:rsid w:val="008536A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30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CF"/>
    <w:rPr>
      <w:b/>
      <w:bCs/>
    </w:rPr>
  </w:style>
  <w:style w:type="paragraph" w:customStyle="1" w:styleId="Dopisosloven">
    <w:name w:val="Dopis oslovení"/>
    <w:basedOn w:val="Normln"/>
    <w:rsid w:val="00821CE1"/>
    <w:pPr>
      <w:widowControl w:val="0"/>
      <w:spacing w:before="360" w:after="24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tec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BA05-E2FC-4925-BC81-4D432D21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rady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rady</dc:title>
  <dc:creator>Vyhnálková Taťána</dc:creator>
  <cp:lastModifiedBy>Vočka Zbyněk</cp:lastModifiedBy>
  <cp:revision>5</cp:revision>
  <cp:lastPrinted>2020-03-09T08:28:00Z</cp:lastPrinted>
  <dcterms:created xsi:type="dcterms:W3CDTF">2022-03-21T17:30:00Z</dcterms:created>
  <dcterms:modified xsi:type="dcterms:W3CDTF">2022-03-23T15:04:00Z</dcterms:modified>
</cp:coreProperties>
</file>