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="00F83F72" w:rsidRPr="006828EF">
        <w:rPr>
          <w:rFonts w:cs="Arial"/>
          <w:b w:val="0"/>
          <w:szCs w:val="24"/>
        </w:rPr>
        <w:t>UZ/</w:t>
      </w:r>
      <w:r w:rsidR="006828EF" w:rsidRPr="006828EF">
        <w:rPr>
          <w:rFonts w:cs="Arial"/>
          <w:b w:val="0"/>
          <w:szCs w:val="24"/>
        </w:rPr>
        <w:t>5</w:t>
      </w:r>
      <w:r w:rsidR="00F83F72" w:rsidRPr="006828EF">
        <w:rPr>
          <w:rFonts w:cs="Arial"/>
          <w:b w:val="0"/>
          <w:szCs w:val="24"/>
        </w:rPr>
        <w:t>/</w:t>
      </w:r>
      <w:r w:rsidR="004849ED" w:rsidRPr="006828EF">
        <w:rPr>
          <w:rFonts w:cs="Arial"/>
          <w:b w:val="0"/>
          <w:szCs w:val="24"/>
        </w:rPr>
        <w:t>4</w:t>
      </w:r>
      <w:r w:rsidR="006828EF" w:rsidRPr="006828EF">
        <w:rPr>
          <w:rFonts w:cs="Arial"/>
          <w:b w:val="0"/>
          <w:szCs w:val="24"/>
        </w:rPr>
        <w:t>6</w:t>
      </w:r>
      <w:r w:rsidR="00F83F72" w:rsidRPr="006828EF">
        <w:rPr>
          <w:rFonts w:cs="Arial"/>
          <w:b w:val="0"/>
          <w:szCs w:val="24"/>
        </w:rPr>
        <w:t>/</w:t>
      </w:r>
      <w:r w:rsidR="00175776" w:rsidRPr="006828EF">
        <w:rPr>
          <w:rFonts w:cs="Arial"/>
          <w:b w:val="0"/>
          <w:szCs w:val="24"/>
        </w:rPr>
        <w:t xml:space="preserve">2021 </w:t>
      </w:r>
      <w:r w:rsidR="006828EF" w:rsidRPr="006828EF">
        <w:rPr>
          <w:rFonts w:cs="Arial"/>
          <w:b w:val="0"/>
          <w:szCs w:val="24"/>
        </w:rPr>
        <w:t>ze dne</w:t>
      </w:r>
      <w:r w:rsidR="00206627" w:rsidRPr="006828EF">
        <w:rPr>
          <w:rFonts w:cs="Arial"/>
          <w:b w:val="0"/>
          <w:szCs w:val="24"/>
        </w:rPr>
        <w:t xml:space="preserve"> </w:t>
      </w:r>
      <w:r w:rsidR="0050561F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1. </w:t>
      </w:r>
      <w:r w:rsidR="00CC1FAE" w:rsidRPr="006828EF">
        <w:rPr>
          <w:rFonts w:cs="Arial"/>
          <w:b w:val="0"/>
          <w:szCs w:val="24"/>
        </w:rPr>
        <w:t>0</w:t>
      </w:r>
      <w:r w:rsidR="004849ED" w:rsidRPr="006828EF">
        <w:rPr>
          <w:rFonts w:cs="Arial"/>
          <w:b w:val="0"/>
          <w:szCs w:val="24"/>
        </w:rPr>
        <w:t>6</w:t>
      </w:r>
      <w:r w:rsidR="006828EF" w:rsidRPr="006828EF">
        <w:rPr>
          <w:rFonts w:cs="Arial"/>
          <w:b w:val="0"/>
          <w:szCs w:val="24"/>
        </w:rPr>
        <w:t>. </w:t>
      </w:r>
      <w:r w:rsidR="00F83F72" w:rsidRPr="006828EF">
        <w:rPr>
          <w:rFonts w:cs="Arial"/>
          <w:b w:val="0"/>
          <w:szCs w:val="24"/>
        </w:rPr>
        <w:t>20</w:t>
      </w:r>
      <w:r w:rsidR="00E21A5E" w:rsidRPr="006828EF">
        <w:rPr>
          <w:rFonts w:cs="Arial"/>
          <w:b w:val="0"/>
          <w:szCs w:val="24"/>
        </w:rPr>
        <w:t>2</w:t>
      </w:r>
      <w:r w:rsidR="006828EF" w:rsidRPr="006828EF">
        <w:rPr>
          <w:rFonts w:cs="Arial"/>
          <w:b w:val="0"/>
          <w:szCs w:val="24"/>
        </w:rPr>
        <w:t>1</w:t>
      </w:r>
      <w:r w:rsidR="00F83F72" w:rsidRPr="006828EF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175776">
        <w:rPr>
          <w:rFonts w:cs="Arial"/>
          <w:b w:val="0"/>
        </w:rPr>
        <w:t>Fond na podporu výstavby a </w:t>
      </w:r>
      <w:r w:rsidR="004849ED">
        <w:rPr>
          <w:rFonts w:cs="Arial"/>
          <w:b w:val="0"/>
        </w:rPr>
        <w:t>obnovy vodohospodářské infrastruktury na území Olomouckého kraje 202</w:t>
      </w:r>
      <w:r w:rsidR="00175776">
        <w:rPr>
          <w:rFonts w:cs="Arial"/>
          <w:b w:val="0"/>
        </w:rPr>
        <w:t>1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137AD2">
        <w:rPr>
          <w:rFonts w:cs="Arial"/>
          <w:b w:val="0"/>
        </w:rPr>
        <w:t>Buk</w:t>
      </w:r>
      <w:r w:rsidR="00E21A5E">
        <w:rPr>
          <w:rFonts w:cs="Arial"/>
          <w:b w:val="0"/>
        </w:rPr>
        <w:t>na akci „</w:t>
      </w:r>
      <w:r w:rsidR="00137AD2">
        <w:rPr>
          <w:rFonts w:cs="Arial"/>
          <w:b w:val="0"/>
        </w:rPr>
        <w:t>ČOV a kanalizace Buk</w:t>
      </w:r>
      <w:r w:rsidR="00E21A5E">
        <w:rPr>
          <w:rFonts w:cs="Arial"/>
          <w:b w:val="0"/>
        </w:rPr>
        <w:t>“</w:t>
      </w:r>
      <w:r w:rsidR="00175776">
        <w:rPr>
          <w:rFonts w:cs="Arial"/>
          <w:b w:val="0"/>
        </w:rPr>
        <w:t xml:space="preserve"> ve výši</w:t>
      </w:r>
      <w:r w:rsidR="00802BE6">
        <w:rPr>
          <w:rFonts w:cs="Arial"/>
          <w:b w:val="0"/>
        </w:rPr>
        <w:t xml:space="preserve"> </w:t>
      </w:r>
      <w:r w:rsidR="004849ED">
        <w:rPr>
          <w:rFonts w:cs="Arial"/>
          <w:b w:val="0"/>
        </w:rPr>
        <w:t xml:space="preserve">1 </w:t>
      </w:r>
      <w:r w:rsidR="00137AD2">
        <w:rPr>
          <w:rFonts w:cs="Arial"/>
          <w:b w:val="0"/>
        </w:rPr>
        <w:t>64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</w:t>
      </w:r>
      <w:r w:rsidR="00175776">
        <w:rPr>
          <w:rFonts w:cs="Arial"/>
          <w:b w:val="0"/>
        </w:rPr>
        <w:t>1</w:t>
      </w:r>
      <w:r w:rsidR="00BB4AFA">
        <w:rPr>
          <w:rFonts w:cs="Arial"/>
          <w:b w:val="0"/>
        </w:rPr>
        <w:t>/</w:t>
      </w:r>
      <w:r w:rsidR="00175776">
        <w:rPr>
          <w:rFonts w:cs="Arial"/>
          <w:b w:val="0"/>
        </w:rPr>
        <w:t>031</w:t>
      </w:r>
      <w:r w:rsidR="00137AD2">
        <w:rPr>
          <w:rFonts w:cs="Arial"/>
          <w:b w:val="0"/>
        </w:rPr>
        <w:t>02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137AD2">
        <w:rPr>
          <w:rFonts w:cs="Arial"/>
          <w:b w:val="0"/>
          <w:szCs w:val="24"/>
        </w:rPr>
        <w:t>Buk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</w:t>
      </w:r>
      <w:r w:rsidR="00137AD2">
        <w:rPr>
          <w:rFonts w:cs="Arial"/>
          <w:b w:val="0"/>
        </w:rPr>
        <w:t>2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175776">
        <w:rPr>
          <w:rFonts w:cs="Arial"/>
          <w:b w:val="0"/>
          <w:szCs w:val="24"/>
        </w:rPr>
        <w:t>7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</w:t>
      </w:r>
      <w:r w:rsidR="00175776">
        <w:rPr>
          <w:rFonts w:cs="Arial"/>
          <w:b w:val="0"/>
          <w:szCs w:val="24"/>
        </w:rPr>
        <w:t>1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4849ED" w:rsidRDefault="00825656" w:rsidP="00AA566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137AD2">
        <w:rPr>
          <w:rFonts w:ascii="Arial" w:eastAsiaTheme="minorHAnsi" w:hAnsi="Arial" w:cs="Arial"/>
          <w:lang w:eastAsia="en-US"/>
        </w:rPr>
        <w:t>15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2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137AD2">
        <w:rPr>
          <w:rFonts w:ascii="Arial" w:eastAsiaTheme="minorHAnsi" w:hAnsi="Arial" w:cs="Arial"/>
          <w:lang w:eastAsia="en-US"/>
        </w:rPr>
        <w:t>Buk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31</w:t>
      </w:r>
      <w:r w:rsidR="00137AD2">
        <w:rPr>
          <w:rFonts w:ascii="Arial" w:eastAsiaTheme="minorHAnsi" w:hAnsi="Arial" w:cs="Arial"/>
          <w:lang w:eastAsia="en-US"/>
        </w:rPr>
        <w:t>02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</w:t>
      </w:r>
      <w:r w:rsidR="00137AD2">
        <w:rPr>
          <w:rFonts w:ascii="Arial" w:eastAsiaTheme="minorHAnsi" w:hAnsi="Arial" w:cs="Arial"/>
          <w:lang w:eastAsia="en-US"/>
        </w:rPr>
        <w:t>2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17577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</w:t>
      </w:r>
      <w:r w:rsidR="00175776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 xml:space="preserve">k uzavření dodatku ke smlouvě je </w:t>
      </w:r>
      <w:r w:rsidR="00910FD3" w:rsidRPr="008175D5">
        <w:rPr>
          <w:rFonts w:ascii="Arial" w:eastAsiaTheme="minorHAnsi" w:hAnsi="Arial" w:cs="Arial"/>
          <w:lang w:eastAsia="en-US"/>
        </w:rPr>
        <w:t>změna časového posunu při realizaci veřejné zakázky</w:t>
      </w:r>
      <w:r w:rsidR="008175D5" w:rsidRPr="008175D5">
        <w:rPr>
          <w:rFonts w:ascii="Arial" w:eastAsiaTheme="minorHAnsi" w:hAnsi="Arial" w:cs="Arial"/>
          <w:lang w:eastAsia="en-US"/>
        </w:rPr>
        <w:t xml:space="preserve"> (koordinace s opravou krajské komunikace přes obec Buk)</w:t>
      </w:r>
      <w:r w:rsidR="00910FD3" w:rsidRPr="008175D5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6E1CA3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Žádost byla doložena výpisem z usnesení</w:t>
      </w:r>
      <w:r w:rsidR="00137AD2" w:rsidRPr="00137AD2">
        <w:rPr>
          <w:rFonts w:ascii="Arial" w:eastAsiaTheme="minorHAnsi" w:hAnsi="Arial" w:cs="Arial"/>
          <w:lang w:eastAsia="en-US"/>
        </w:rPr>
        <w:t xml:space="preserve"> </w:t>
      </w:r>
      <w:r w:rsidR="00137AD2">
        <w:rPr>
          <w:rFonts w:ascii="Arial" w:eastAsiaTheme="minorHAnsi" w:hAnsi="Arial" w:cs="Arial"/>
          <w:lang w:eastAsia="en-US"/>
        </w:rPr>
        <w:t>č. 6/1/24/2022</w:t>
      </w:r>
      <w:r>
        <w:rPr>
          <w:rFonts w:ascii="Arial" w:eastAsiaTheme="minorHAnsi" w:hAnsi="Arial" w:cs="Arial"/>
          <w:lang w:eastAsia="en-US"/>
        </w:rPr>
        <w:t xml:space="preserve"> </w:t>
      </w:r>
      <w:r w:rsidR="009602B9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137AD2">
        <w:rPr>
          <w:rFonts w:ascii="Arial" w:eastAsiaTheme="minorHAnsi" w:hAnsi="Arial" w:cs="Arial"/>
          <w:lang w:eastAsia="en-US"/>
        </w:rPr>
        <w:t>Buk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175776" w:rsidRPr="00175776">
        <w:rPr>
          <w:rFonts w:ascii="Arial" w:eastAsiaTheme="minorHAnsi" w:hAnsi="Arial" w:cs="Arial"/>
        </w:rPr>
        <w:t>ze </w:t>
      </w:r>
      <w:r w:rsidR="00C03931" w:rsidRPr="00175776">
        <w:rPr>
          <w:rFonts w:ascii="Arial" w:eastAsiaTheme="minorHAnsi" w:hAnsi="Arial" w:cs="Arial"/>
        </w:rPr>
        <w:t>dne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175776">
        <w:rPr>
          <w:rFonts w:ascii="Arial" w:eastAsiaTheme="minorHAnsi" w:hAnsi="Arial" w:cs="Arial"/>
          <w:lang w:eastAsia="en-US"/>
        </w:rPr>
        <w:t>1</w:t>
      </w:r>
      <w:r w:rsidR="00137AD2">
        <w:rPr>
          <w:rFonts w:ascii="Arial" w:eastAsiaTheme="minorHAnsi" w:hAnsi="Arial" w:cs="Arial"/>
          <w:lang w:eastAsia="en-US"/>
        </w:rPr>
        <w:t>7</w:t>
      </w:r>
      <w:r w:rsidR="00175776">
        <w:rPr>
          <w:rFonts w:ascii="Arial" w:eastAsiaTheme="minorHAnsi" w:hAnsi="Arial" w:cs="Arial"/>
          <w:lang w:eastAsia="en-US"/>
        </w:rPr>
        <w:t>. </w:t>
      </w:r>
      <w:r w:rsidR="00494FC0">
        <w:rPr>
          <w:rFonts w:ascii="Arial" w:eastAsiaTheme="minorHAnsi" w:hAnsi="Arial" w:cs="Arial"/>
          <w:lang w:eastAsia="en-US"/>
        </w:rPr>
        <w:t>0</w:t>
      </w:r>
      <w:r w:rsidR="00137AD2">
        <w:rPr>
          <w:rFonts w:ascii="Arial" w:eastAsiaTheme="minorHAnsi" w:hAnsi="Arial" w:cs="Arial"/>
          <w:lang w:eastAsia="en-US"/>
        </w:rPr>
        <w:t>3</w:t>
      </w:r>
      <w:r w:rsidR="00175776">
        <w:rPr>
          <w:rFonts w:ascii="Arial" w:eastAsiaTheme="minorHAnsi" w:hAnsi="Arial" w:cs="Arial"/>
          <w:lang w:eastAsia="en-US"/>
        </w:rPr>
        <w:t>. 2022</w:t>
      </w:r>
      <w:r>
        <w:rPr>
          <w:rFonts w:ascii="Arial" w:eastAsiaTheme="minorHAnsi" w:hAnsi="Arial" w:cs="Arial"/>
          <w:lang w:eastAsia="en-US"/>
        </w:rPr>
        <w:t xml:space="preserve">, kterým bylo schváleno </w:t>
      </w:r>
      <w:r w:rsidR="00175776">
        <w:rPr>
          <w:rFonts w:ascii="Arial" w:eastAsiaTheme="minorHAnsi" w:hAnsi="Arial" w:cs="Arial"/>
          <w:lang w:eastAsia="en-US"/>
        </w:rPr>
        <w:t xml:space="preserve">podání žádosti o </w:t>
      </w:r>
      <w:r>
        <w:rPr>
          <w:rFonts w:ascii="Arial" w:eastAsiaTheme="minorHAnsi" w:hAnsi="Arial" w:cs="Arial"/>
          <w:lang w:eastAsia="en-US"/>
        </w:rPr>
        <w:t xml:space="preserve">uzavření dodatku č. </w:t>
      </w:r>
      <w:r w:rsidR="006B7FCC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6E1CA3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802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802BE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Pr="00963F7A" w:rsidRDefault="006B7FCC" w:rsidP="00137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137AD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413585" w:rsidP="00137AD2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</w:t>
            </w:r>
            <w:r w:rsidR="00137AD2">
              <w:rPr>
                <w:rFonts w:ascii="Arial" w:hAnsi="Arial" w:cs="Arial"/>
                <w:sz w:val="20"/>
                <w:szCs w:val="20"/>
              </w:rPr>
              <w:t>ce je povinen nejpozději do 30. 04. </w:t>
            </w:r>
            <w:r w:rsidRPr="00413585">
              <w:rPr>
                <w:rFonts w:ascii="Arial" w:hAnsi="Arial" w:cs="Arial"/>
                <w:sz w:val="20"/>
                <w:szCs w:val="20"/>
              </w:rPr>
              <w:t>202</w:t>
            </w:r>
            <w:r w:rsidR="00175776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137AD2">
              <w:rPr>
                <w:rFonts w:ascii="Arial" w:hAnsi="Arial" w:cs="Arial"/>
                <w:sz w:val="20"/>
                <w:szCs w:val="20"/>
              </w:rPr>
              <w:t>15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37AD2">
              <w:rPr>
                <w:rFonts w:ascii="Arial" w:hAnsi="Arial" w:cs="Arial"/>
                <w:sz w:val="20"/>
                <w:szCs w:val="20"/>
              </w:rPr>
              <w:t>12</w:t>
            </w:r>
            <w:r w:rsidRPr="00413585">
              <w:rPr>
                <w:rFonts w:ascii="Arial" w:hAnsi="Arial" w:cs="Arial"/>
                <w:sz w:val="20"/>
                <w:szCs w:val="20"/>
              </w:rPr>
              <w:t>. 202</w:t>
            </w:r>
            <w:r w:rsidR="00137AD2">
              <w:rPr>
                <w:rFonts w:ascii="Arial" w:hAnsi="Arial" w:cs="Arial"/>
                <w:sz w:val="20"/>
                <w:szCs w:val="20"/>
              </w:rPr>
              <w:t>2</w:t>
            </w:r>
            <w:r w:rsidRPr="00413585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„vyúčtování“).</w:t>
            </w:r>
          </w:p>
          <w:p w:rsidR="00413585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FCC" w:rsidRPr="00413585" w:rsidRDefault="006B7FCC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10FD3" w:rsidRDefault="00C940E5" w:rsidP="006E1CA3">
      <w:pPr>
        <w:autoSpaceDE w:val="0"/>
        <w:autoSpaceDN w:val="0"/>
        <w:spacing w:before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910FD3" w:rsidRDefault="00910FD3" w:rsidP="00AF4389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3600"/>
      </w:tblGrid>
      <w:tr w:rsidR="00AF4389" w:rsidTr="00AF4389">
        <w:trPr>
          <w:trHeight w:val="525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Default="00AF4389">
            <w:pPr>
              <w:pStyle w:val="Tabulkatuntext16nasted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Připomínkové řízení</w:t>
            </w:r>
          </w:p>
        </w:tc>
      </w:tr>
      <w:tr w:rsidR="00AF4389" w:rsidTr="00AF4389">
        <w:trPr>
          <w:trHeight w:val="525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Default="00AF4389" w:rsidP="00175776">
            <w:pPr>
              <w:pStyle w:val="Tabulkatuntextnasted"/>
              <w:spacing w:before="0" w:after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Materiál byl projednán (kým)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Default="00AF4389">
            <w:pPr>
              <w:pStyle w:val="Tabulkatuntextnasted"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Dne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Default="00AF4389">
            <w:pPr>
              <w:pStyle w:val="Tabulkatuntextnasted"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Výsledek </w:t>
            </w:r>
          </w:p>
        </w:tc>
      </w:tr>
      <w:tr w:rsidR="00AF4389" w:rsidTr="0019205A">
        <w:trPr>
          <w:trHeight w:val="489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389" w:rsidRDefault="00AF4389">
            <w:pPr>
              <w:pStyle w:val="Tabulkatuntextnasted"/>
              <w:spacing w:before="0" w:after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Odbor ekonomický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89" w:rsidRPr="007E23FC" w:rsidRDefault="006605DF" w:rsidP="00150874">
            <w:pPr>
              <w:pStyle w:val="Tabulkazkladntextnasted"/>
              <w:spacing w:before="0" w:after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DD1533">
              <w:rPr>
                <w:sz w:val="20"/>
                <w:lang w:eastAsia="en-US"/>
              </w:rPr>
              <w:t>. 0</w:t>
            </w:r>
            <w:r w:rsidR="00175776">
              <w:rPr>
                <w:sz w:val="20"/>
                <w:lang w:eastAsia="en-US"/>
              </w:rPr>
              <w:t>3</w:t>
            </w:r>
            <w:r w:rsidR="00DD1533">
              <w:rPr>
                <w:sz w:val="20"/>
                <w:lang w:eastAsia="en-US"/>
              </w:rPr>
              <w:t>. 202</w:t>
            </w:r>
            <w:r w:rsidR="00175776">
              <w:rPr>
                <w:sz w:val="20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89" w:rsidRPr="002E000B" w:rsidRDefault="003608CE" w:rsidP="007E23FC">
            <w:pPr>
              <w:pStyle w:val="Textkoment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Bez připomínek.</w:t>
            </w:r>
          </w:p>
        </w:tc>
      </w:tr>
      <w:tr w:rsidR="00150874" w:rsidTr="0019205A">
        <w:trPr>
          <w:trHeight w:val="489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874" w:rsidRDefault="006605DF">
            <w:pPr>
              <w:pStyle w:val="Tabulkatuntextnasted"/>
              <w:spacing w:before="0" w:after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Odbor životního prostředí a </w:t>
            </w:r>
            <w:r w:rsidR="00150874">
              <w:rPr>
                <w:szCs w:val="24"/>
                <w:lang w:eastAsia="en-US"/>
              </w:rPr>
              <w:t>zemědělství – právník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874" w:rsidRDefault="006605DF" w:rsidP="00150874">
            <w:pPr>
              <w:pStyle w:val="Tabulkazkladntextnasted"/>
              <w:spacing w:before="0" w:after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150874">
              <w:rPr>
                <w:sz w:val="20"/>
                <w:lang w:eastAsia="en-US"/>
              </w:rPr>
              <w:t>. 03. 2022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874" w:rsidRDefault="00150874" w:rsidP="007E23FC">
            <w:pPr>
              <w:pStyle w:val="Textkoment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Bez připomínek.</w:t>
            </w:r>
          </w:p>
        </w:tc>
      </w:tr>
    </w:tbl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Pr="00137AD2" w:rsidRDefault="00AF4389" w:rsidP="006E1CA3">
      <w:pPr>
        <w:tabs>
          <w:tab w:val="left" w:pos="3960"/>
        </w:tabs>
        <w:spacing w:after="360"/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B84ED8" w:rsidRPr="00525330" w:rsidRDefault="00B84ED8" w:rsidP="00B84ED8">
      <w:pPr>
        <w:pStyle w:val="Radadvodovzprva"/>
        <w:spacing w:after="120"/>
      </w:pPr>
      <w:r w:rsidRPr="00525330">
        <w:t>Rada Olomouckého kraje usnesením č. UR/</w:t>
      </w:r>
      <w:r w:rsidR="00525330" w:rsidRPr="00525330">
        <w:t>49</w:t>
      </w:r>
      <w:r w:rsidRPr="00525330">
        <w:t>/</w:t>
      </w:r>
      <w:r w:rsidR="00525330" w:rsidRPr="00525330">
        <w:t>46</w:t>
      </w:r>
      <w:r w:rsidRPr="00525330">
        <w:t>/2022 ze dne 04. 04. 2022: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B84ED8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>č. 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137AD2">
        <w:rPr>
          <w:b w:val="0"/>
        </w:rPr>
        <w:t>02</w:t>
      </w:r>
      <w:r w:rsidR="00325B54">
        <w:rPr>
          <w:b w:val="0"/>
        </w:rPr>
        <w:t>/OŽPZ/DSM ze dne 2</w:t>
      </w:r>
      <w:r w:rsidR="00137AD2">
        <w:rPr>
          <w:b w:val="0"/>
        </w:rPr>
        <w:t>2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137AD2">
        <w:rPr>
          <w:rFonts w:cs="Arial"/>
          <w:b w:val="0"/>
        </w:rPr>
        <w:t>ČOV a kanalizace Buk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137AD2">
        <w:rPr>
          <w:b w:val="0"/>
        </w:rPr>
        <w:t>Buk</w:t>
      </w:r>
      <w:r w:rsidR="00325B54">
        <w:rPr>
          <w:b w:val="0"/>
        </w:rPr>
        <w:t xml:space="preserve">, </w:t>
      </w:r>
      <w:r w:rsidR="00137AD2">
        <w:rPr>
          <w:b w:val="0"/>
        </w:rPr>
        <w:t>Buk 21, 751 21 Prosenice</w:t>
      </w:r>
      <w:r w:rsidR="00325B54">
        <w:rPr>
          <w:b w:val="0"/>
        </w:rPr>
        <w:t>, IČO: 00</w:t>
      </w:r>
      <w:r w:rsidR="00137AD2">
        <w:rPr>
          <w:b w:val="0"/>
        </w:rPr>
        <w:t>636151</w:t>
      </w:r>
      <w:r w:rsidR="00325B54">
        <w:rPr>
          <w:b w:val="0"/>
        </w:rPr>
        <w:t xml:space="preserve">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B84ED8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BA1F80">
        <w:rPr>
          <w:b w:val="0"/>
        </w:rPr>
        <w:t>č. </w:t>
      </w:r>
      <w:r w:rsidR="00325B54">
        <w:rPr>
          <w:b w:val="0"/>
        </w:rPr>
        <w:t>202</w:t>
      </w:r>
      <w:r w:rsidR="00BA1F80">
        <w:rPr>
          <w:b w:val="0"/>
        </w:rPr>
        <w:t>1</w:t>
      </w:r>
      <w:r w:rsidR="00325B54">
        <w:rPr>
          <w:b w:val="0"/>
        </w:rPr>
        <w:t>/0</w:t>
      </w:r>
      <w:r w:rsidR="00BA1F80">
        <w:rPr>
          <w:b w:val="0"/>
        </w:rPr>
        <w:t>31</w:t>
      </w:r>
      <w:r w:rsidR="00137AD2">
        <w:rPr>
          <w:b w:val="0"/>
        </w:rPr>
        <w:t>02</w:t>
      </w:r>
      <w:r w:rsidR="00325B54">
        <w:rPr>
          <w:b w:val="0"/>
        </w:rPr>
        <w:t>/OŽPZ/DSM ze dne 2</w:t>
      </w:r>
      <w:r w:rsidR="00137AD2">
        <w:rPr>
          <w:b w:val="0"/>
        </w:rPr>
        <w:t>2</w:t>
      </w:r>
      <w:r w:rsidR="00325B54">
        <w:rPr>
          <w:b w:val="0"/>
        </w:rPr>
        <w:t xml:space="preserve">. </w:t>
      </w:r>
      <w:r w:rsidR="00BA1F80">
        <w:rPr>
          <w:b w:val="0"/>
        </w:rPr>
        <w:t>07</w:t>
      </w:r>
      <w:r w:rsidR="00325B54">
        <w:rPr>
          <w:b w:val="0"/>
        </w:rPr>
        <w:t>. 202</w:t>
      </w:r>
      <w:r w:rsidR="00BA1F80">
        <w:rPr>
          <w:b w:val="0"/>
        </w:rPr>
        <w:t>1</w:t>
      </w:r>
      <w:r w:rsidR="00325B54">
        <w:rPr>
          <w:b w:val="0"/>
        </w:rPr>
        <w:t xml:space="preserve">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413585">
        <w:rPr>
          <w:b w:val="0"/>
        </w:rPr>
        <w:t>„</w:t>
      </w:r>
      <w:r w:rsidR="00137AD2">
        <w:rPr>
          <w:rFonts w:cs="Arial"/>
          <w:b w:val="0"/>
        </w:rPr>
        <w:t>ČOV a kanalizace Buk</w:t>
      </w:r>
      <w:r w:rsidR="00413585">
        <w:rPr>
          <w:b w:val="0"/>
        </w:rPr>
        <w:t xml:space="preserve">“ z programu </w:t>
      </w:r>
      <w:r w:rsidR="00413585">
        <w:rPr>
          <w:rFonts w:cs="Arial"/>
          <w:b w:val="0"/>
        </w:rPr>
        <w:t>„</w:t>
      </w:r>
      <w:r w:rsidR="00BA1F80">
        <w:rPr>
          <w:rFonts w:cs="Arial"/>
          <w:b w:val="0"/>
        </w:rPr>
        <w:t>Fond na podporu výstavby a obnovy vodohospodářské infrastruktury na území Olomouckého kraje 2021</w:t>
      </w:r>
      <w:r w:rsidR="00413585">
        <w:rPr>
          <w:rFonts w:cs="Arial"/>
          <w:b w:val="0"/>
        </w:rPr>
        <w:t>“ (dále jen „Program“),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>z dotačního titulu č. 1 „</w:t>
      </w:r>
      <w:r w:rsidR="00BA1F80">
        <w:rPr>
          <w:rFonts w:cs="Arial"/>
          <w:b w:val="0"/>
        </w:rPr>
        <w:t>Výstavba, dostavba, intenzifikace čistíren odpadních vod včetně kořenových čistíren odpadních vod a kanalizací</w:t>
      </w:r>
      <w:r w:rsidR="00413585">
        <w:rPr>
          <w:rFonts w:cs="Arial"/>
          <w:b w:val="0"/>
        </w:rPr>
        <w:t xml:space="preserve">“ </w:t>
      </w:r>
      <w:r w:rsidR="00413585" w:rsidRPr="000C156D">
        <w:rPr>
          <w:b w:val="0"/>
        </w:rPr>
        <w:t>mezi Olomoucký</w:t>
      </w:r>
      <w:r w:rsidR="00413585"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="00413585" w:rsidRPr="0068690F">
        <w:rPr>
          <w:b w:val="0"/>
        </w:rPr>
        <w:t xml:space="preserve"> a příjemc</w:t>
      </w:r>
      <w:r w:rsidR="00137AD2">
        <w:rPr>
          <w:b w:val="0"/>
        </w:rPr>
        <w:t>em obcí Buk, Buk 21, 751 21 Prosenice, IČO: 00636151</w:t>
      </w:r>
      <w:r w:rsidR="00325B54">
        <w:rPr>
          <w:b w:val="0"/>
        </w:rPr>
        <w:t>ve znění uvedením v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="00A45E45" w:rsidRPr="0068690F">
        <w:rPr>
          <w:b w:val="0"/>
        </w:rPr>
        <w:t>řílo</w:t>
      </w:r>
      <w:r w:rsidR="00325B54">
        <w:rPr>
          <w:b w:val="0"/>
        </w:rPr>
        <w:t>ze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1</w:t>
      </w:r>
      <w:r w:rsidR="00A45E45">
        <w:rPr>
          <w:b w:val="0"/>
        </w:rPr>
        <w:t xml:space="preserve"> </w:t>
      </w:r>
      <w:r w:rsidR="00325B54">
        <w:rPr>
          <w:b w:val="0"/>
        </w:rPr>
        <w:t>usnesení.</w:t>
      </w:r>
    </w:p>
    <w:p w:rsidR="00325B54" w:rsidRPr="008A3BFA" w:rsidRDefault="00325B54" w:rsidP="00325B54">
      <w:pPr>
        <w:pStyle w:val="Radadvodovzprva"/>
        <w:spacing w:after="240"/>
        <w:ind w:left="714"/>
        <w:rPr>
          <w:b w:val="0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1 – </w:t>
      </w:r>
      <w:r w:rsidR="00727D96">
        <w:rPr>
          <w:rFonts w:ascii="Arial" w:hAnsi="Arial" w:cs="Arial"/>
        </w:rPr>
        <w:t>P</w:t>
      </w:r>
      <w:r>
        <w:rPr>
          <w:rFonts w:ascii="Arial" w:hAnsi="Arial" w:cs="Arial"/>
        </w:rPr>
        <w:t>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</w:t>
      </w:r>
      <w:r w:rsidR="00AF54EA">
        <w:rPr>
          <w:rFonts w:ascii="Arial" w:hAnsi="Arial" w:cs="Arial"/>
        </w:rPr>
        <w:t>9</w:t>
      </w:r>
      <w:r w:rsidR="00254E7F">
        <w:rPr>
          <w:rFonts w:ascii="Arial" w:hAnsi="Arial" w:cs="Arial"/>
        </w:rPr>
        <w:t>)</w:t>
      </w:r>
    </w:p>
    <w:p w:rsidR="00034102" w:rsidRDefault="00034102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6D184D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61AAC" w:rsidRDefault="00761AAC" w:rsidP="006D184D">
      <w:pPr>
        <w:tabs>
          <w:tab w:val="left" w:pos="3960"/>
        </w:tabs>
        <w:jc w:val="both"/>
        <w:rPr>
          <w:u w:val="single"/>
        </w:rPr>
      </w:pP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</w:t>
      </w:r>
      <w:r w:rsidR="00727D96">
        <w:rPr>
          <w:rFonts w:ascii="Arial" w:hAnsi="Arial" w:cs="Arial"/>
        </w:rPr>
        <w:t xml:space="preserve"> poskytnutí </w:t>
      </w:r>
      <w:r w:rsidR="00741C3E">
        <w:rPr>
          <w:rFonts w:ascii="Arial" w:hAnsi="Arial" w:cs="Arial"/>
        </w:rPr>
        <w:t>dotac</w:t>
      </w:r>
      <w:r w:rsidR="00727D96">
        <w:rPr>
          <w:rFonts w:ascii="Arial" w:hAnsi="Arial" w:cs="Arial"/>
        </w:rPr>
        <w:t>e</w:t>
      </w:r>
      <w:r w:rsidR="00741C3E">
        <w:rPr>
          <w:rFonts w:ascii="Arial" w:hAnsi="Arial" w:cs="Arial"/>
        </w:rPr>
        <w:t xml:space="preserve"> obci </w:t>
      </w:r>
      <w:r w:rsidR="00137AD2">
        <w:rPr>
          <w:rFonts w:ascii="Arial" w:hAnsi="Arial" w:cs="Arial"/>
        </w:rPr>
        <w:t>Buk</w:t>
      </w:r>
      <w:r w:rsidR="00741C3E">
        <w:rPr>
          <w:rFonts w:ascii="Arial" w:hAnsi="Arial" w:cs="Arial"/>
        </w:rPr>
        <w:t xml:space="preserve"> 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</w:t>
      </w:r>
      <w:r w:rsidR="00AF54EA">
        <w:rPr>
          <w:rFonts w:ascii="Arial" w:hAnsi="Arial" w:cs="Arial"/>
        </w:rPr>
        <w:t>10</w:t>
      </w:r>
      <w:r w:rsidR="00034102">
        <w:rPr>
          <w:rFonts w:ascii="Arial" w:hAnsi="Arial" w:cs="Arial"/>
        </w:rPr>
        <w:t xml:space="preserve"> – </w:t>
      </w:r>
      <w:r w:rsidR="00AF54EA">
        <w:rPr>
          <w:rFonts w:ascii="Arial" w:hAnsi="Arial" w:cs="Arial"/>
        </w:rPr>
        <w:t>11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1D" w:rsidRDefault="00C0691D" w:rsidP="00C84D54">
      <w:r>
        <w:separator/>
      </w:r>
    </w:p>
  </w:endnote>
  <w:endnote w:type="continuationSeparator" w:id="0">
    <w:p w:rsidR="00C0691D" w:rsidRDefault="00C0691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27" w:rsidRDefault="00C15F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6E1CA3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11</w:t>
        </w:r>
        <w:r w:rsidR="00CE5FB2">
          <w:t>. 0</w:t>
        </w:r>
        <w:r w:rsidR="00137AD2">
          <w:t>4</w:t>
        </w:r>
        <w:r w:rsidR="00CE5FB2">
          <w:t>.</w:t>
        </w:r>
        <w:r w:rsidR="00F15A54">
          <w:t xml:space="preserve"> 202</w:t>
        </w:r>
        <w:r w:rsidR="00E05ED4">
          <w:t>2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C15F27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F54EA">
          <w:t>11</w:t>
        </w:r>
        <w:r w:rsidR="00AA0241" w:rsidRPr="00ED24BE">
          <w:t>)</w:t>
        </w:r>
      </w:p>
      <w:p w:rsidR="004D359E" w:rsidRPr="004D359E" w:rsidRDefault="00C15F27" w:rsidP="004D359E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28</w:t>
        </w:r>
        <w:bookmarkStart w:id="0" w:name="_GoBack"/>
        <w:bookmarkEnd w:id="0"/>
        <w:r>
          <w:rPr>
            <w:rFonts w:ascii="Arial" w:hAnsi="Arial" w:cs="Arial"/>
            <w:i/>
            <w:sz w:val="20"/>
            <w:szCs w:val="20"/>
          </w:rPr>
          <w:t>.1</w:t>
        </w:r>
        <w:r w:rsidR="00671594" w:rsidRPr="004D359E">
          <w:rPr>
            <w:rFonts w:ascii="Arial" w:hAnsi="Arial" w:cs="Arial"/>
            <w:i/>
            <w:sz w:val="20"/>
            <w:szCs w:val="20"/>
          </w:rPr>
          <w:t xml:space="preserve">. - </w:t>
        </w:r>
        <w:r w:rsidR="004D359E" w:rsidRPr="004D359E">
          <w:rPr>
            <w:rFonts w:ascii="Arial" w:hAnsi="Arial" w:cs="Arial"/>
            <w:i/>
            <w:sz w:val="20"/>
            <w:szCs w:val="20"/>
          </w:rPr>
          <w:t>Dodatek č. 1 k veřejnoprávní smlouvě o poskytnutí dotace v Programu „Fond na podporu výstavby a obnovy vodohospodářské infrastruktury na území Olomouckého kraje 2021“ mezi Olomouckým krajem a obcí Buk</w:t>
        </w:r>
      </w:p>
      <w:p w:rsidR="00C84D54" w:rsidRPr="00ED24BE" w:rsidRDefault="00C15F27" w:rsidP="000B2FAB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27" w:rsidRDefault="00C15F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1D" w:rsidRDefault="00C0691D" w:rsidP="00C84D54">
      <w:r>
        <w:separator/>
      </w:r>
    </w:p>
  </w:footnote>
  <w:footnote w:type="continuationSeparator" w:id="0">
    <w:p w:rsidR="00C0691D" w:rsidRDefault="00C0691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27" w:rsidRDefault="00C15F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27" w:rsidRDefault="00C15F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27" w:rsidRDefault="00C15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2DF6"/>
    <w:multiLevelType w:val="hybridMultilevel"/>
    <w:tmpl w:val="A46A2578"/>
    <w:lvl w:ilvl="0" w:tplc="D8F0E8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70FB"/>
    <w:rsid w:val="00016BAD"/>
    <w:rsid w:val="00026995"/>
    <w:rsid w:val="00027349"/>
    <w:rsid w:val="00034102"/>
    <w:rsid w:val="00036836"/>
    <w:rsid w:val="00037F9E"/>
    <w:rsid w:val="000541E6"/>
    <w:rsid w:val="00062651"/>
    <w:rsid w:val="000759BC"/>
    <w:rsid w:val="00086A3A"/>
    <w:rsid w:val="000A5F32"/>
    <w:rsid w:val="000B2FAB"/>
    <w:rsid w:val="000B5B17"/>
    <w:rsid w:val="000B7D2A"/>
    <w:rsid w:val="000C302E"/>
    <w:rsid w:val="000C59A4"/>
    <w:rsid w:val="0010231E"/>
    <w:rsid w:val="00113EC4"/>
    <w:rsid w:val="00114A3D"/>
    <w:rsid w:val="00121AA8"/>
    <w:rsid w:val="001349C4"/>
    <w:rsid w:val="00137AD2"/>
    <w:rsid w:val="0014721A"/>
    <w:rsid w:val="00150874"/>
    <w:rsid w:val="00153B0C"/>
    <w:rsid w:val="00153D9C"/>
    <w:rsid w:val="00175776"/>
    <w:rsid w:val="0019205A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C571A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D359E"/>
    <w:rsid w:val="004E7B6F"/>
    <w:rsid w:val="004F6431"/>
    <w:rsid w:val="0050561F"/>
    <w:rsid w:val="00525330"/>
    <w:rsid w:val="00530493"/>
    <w:rsid w:val="00545565"/>
    <w:rsid w:val="00547125"/>
    <w:rsid w:val="00554346"/>
    <w:rsid w:val="005C5671"/>
    <w:rsid w:val="005D1A47"/>
    <w:rsid w:val="005D25BD"/>
    <w:rsid w:val="005F276A"/>
    <w:rsid w:val="006055EE"/>
    <w:rsid w:val="00607ADD"/>
    <w:rsid w:val="00655EF4"/>
    <w:rsid w:val="006605DF"/>
    <w:rsid w:val="00661E45"/>
    <w:rsid w:val="0066291A"/>
    <w:rsid w:val="00666209"/>
    <w:rsid w:val="00671594"/>
    <w:rsid w:val="006828EF"/>
    <w:rsid w:val="00692337"/>
    <w:rsid w:val="006B7FCC"/>
    <w:rsid w:val="006C4AF3"/>
    <w:rsid w:val="006D184D"/>
    <w:rsid w:val="006E1CA3"/>
    <w:rsid w:val="006E208F"/>
    <w:rsid w:val="006E4D13"/>
    <w:rsid w:val="00702064"/>
    <w:rsid w:val="007209AD"/>
    <w:rsid w:val="00727D96"/>
    <w:rsid w:val="00741C3E"/>
    <w:rsid w:val="00745C34"/>
    <w:rsid w:val="0075008F"/>
    <w:rsid w:val="00751D18"/>
    <w:rsid w:val="00753372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2BE6"/>
    <w:rsid w:val="008175D5"/>
    <w:rsid w:val="00825656"/>
    <w:rsid w:val="00840277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10FD3"/>
    <w:rsid w:val="00921A23"/>
    <w:rsid w:val="009300EA"/>
    <w:rsid w:val="0093395A"/>
    <w:rsid w:val="009365AC"/>
    <w:rsid w:val="00937727"/>
    <w:rsid w:val="00943116"/>
    <w:rsid w:val="009602B9"/>
    <w:rsid w:val="00970AAF"/>
    <w:rsid w:val="00980E15"/>
    <w:rsid w:val="00993FED"/>
    <w:rsid w:val="009B2E85"/>
    <w:rsid w:val="009B4026"/>
    <w:rsid w:val="009D0782"/>
    <w:rsid w:val="009D37D2"/>
    <w:rsid w:val="009E47C5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F1270"/>
    <w:rsid w:val="00AF303B"/>
    <w:rsid w:val="00AF4389"/>
    <w:rsid w:val="00AF54EA"/>
    <w:rsid w:val="00B163C1"/>
    <w:rsid w:val="00B16AA2"/>
    <w:rsid w:val="00B22459"/>
    <w:rsid w:val="00B32E03"/>
    <w:rsid w:val="00B55C0A"/>
    <w:rsid w:val="00B5791D"/>
    <w:rsid w:val="00B601F4"/>
    <w:rsid w:val="00B83C53"/>
    <w:rsid w:val="00B84ED8"/>
    <w:rsid w:val="00BA1F80"/>
    <w:rsid w:val="00BB0D9B"/>
    <w:rsid w:val="00BB4AFA"/>
    <w:rsid w:val="00BC6C1E"/>
    <w:rsid w:val="00C03931"/>
    <w:rsid w:val="00C05C8F"/>
    <w:rsid w:val="00C0691D"/>
    <w:rsid w:val="00C15F27"/>
    <w:rsid w:val="00C242A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34822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05ED4"/>
    <w:rsid w:val="00E161AD"/>
    <w:rsid w:val="00E21A5E"/>
    <w:rsid w:val="00E37F38"/>
    <w:rsid w:val="00E53C3E"/>
    <w:rsid w:val="00E6215B"/>
    <w:rsid w:val="00E63260"/>
    <w:rsid w:val="00E84D1C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31F73"/>
    <w:rsid w:val="00F3727A"/>
    <w:rsid w:val="00F53D92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C4FB36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1625-42F4-4B76-99A8-C8118AFB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18</cp:revision>
  <cp:lastPrinted>2021-04-16T09:07:00Z</cp:lastPrinted>
  <dcterms:created xsi:type="dcterms:W3CDTF">2022-03-08T12:03:00Z</dcterms:created>
  <dcterms:modified xsi:type="dcterms:W3CDTF">2022-04-05T06:07:00Z</dcterms:modified>
</cp:coreProperties>
</file>