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1" w:rsidRPr="00D05609" w:rsidRDefault="00060981" w:rsidP="0006098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05609">
        <w:rPr>
          <w:rFonts w:ascii="Arial" w:hAnsi="Arial" w:cs="Arial"/>
          <w:b/>
          <w:sz w:val="24"/>
          <w:szCs w:val="24"/>
        </w:rPr>
        <w:t>Důvodová zpráva:</w:t>
      </w:r>
    </w:p>
    <w:p w:rsidR="00E57DCE" w:rsidRPr="00BE6A89" w:rsidRDefault="007E1632" w:rsidP="00E57DCE">
      <w:pPr>
        <w:numPr>
          <w:ilvl w:val="12"/>
          <w:numId w:val="0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</w:t>
      </w:r>
      <w:r w:rsidR="00E24D78">
        <w:rPr>
          <w:rFonts w:ascii="Arial" w:hAnsi="Arial" w:cs="Arial"/>
          <w:sz w:val="24"/>
          <w:szCs w:val="24"/>
        </w:rPr>
        <w:t xml:space="preserve"> Olomouckého kraje </w:t>
      </w:r>
      <w:r w:rsidR="006B4472">
        <w:rPr>
          <w:rFonts w:ascii="Arial" w:hAnsi="Arial" w:cs="Arial"/>
          <w:sz w:val="24"/>
          <w:szCs w:val="24"/>
        </w:rPr>
        <w:t>dne</w:t>
      </w:r>
      <w:r w:rsidR="004A3B10">
        <w:rPr>
          <w:rFonts w:ascii="Arial" w:hAnsi="Arial" w:cs="Arial"/>
          <w:sz w:val="24"/>
          <w:szCs w:val="24"/>
        </w:rPr>
        <w:t> </w:t>
      </w:r>
      <w:r w:rsidR="00BE6A89">
        <w:rPr>
          <w:rFonts w:ascii="Arial" w:hAnsi="Arial" w:cs="Arial"/>
          <w:sz w:val="24"/>
          <w:szCs w:val="24"/>
        </w:rPr>
        <w:t>28</w:t>
      </w:r>
      <w:r w:rsidR="006B4472">
        <w:rPr>
          <w:rFonts w:ascii="Arial" w:hAnsi="Arial" w:cs="Arial"/>
          <w:sz w:val="24"/>
          <w:szCs w:val="24"/>
        </w:rPr>
        <w:t>.</w:t>
      </w:r>
      <w:r w:rsidR="004A3B10">
        <w:rPr>
          <w:rFonts w:ascii="Arial" w:hAnsi="Arial" w:cs="Arial"/>
          <w:sz w:val="24"/>
          <w:szCs w:val="24"/>
        </w:rPr>
        <w:t> </w:t>
      </w:r>
      <w:r w:rsidR="006B4472">
        <w:rPr>
          <w:rFonts w:ascii="Arial" w:hAnsi="Arial" w:cs="Arial"/>
          <w:sz w:val="24"/>
          <w:szCs w:val="24"/>
        </w:rPr>
        <w:t>1</w:t>
      </w:r>
      <w:r w:rsidR="00BE6A89">
        <w:rPr>
          <w:rFonts w:ascii="Arial" w:hAnsi="Arial" w:cs="Arial"/>
          <w:sz w:val="24"/>
          <w:szCs w:val="24"/>
        </w:rPr>
        <w:t>1</w:t>
      </w:r>
      <w:r w:rsidR="006B4472">
        <w:rPr>
          <w:rFonts w:ascii="Arial" w:hAnsi="Arial" w:cs="Arial"/>
          <w:sz w:val="24"/>
          <w:szCs w:val="24"/>
        </w:rPr>
        <w:t>.</w:t>
      </w:r>
      <w:r w:rsidR="004A3B10">
        <w:rPr>
          <w:rFonts w:ascii="Arial" w:hAnsi="Arial" w:cs="Arial"/>
          <w:sz w:val="24"/>
          <w:szCs w:val="24"/>
        </w:rPr>
        <w:t> </w:t>
      </w:r>
      <w:r w:rsidR="006B4472">
        <w:rPr>
          <w:rFonts w:ascii="Arial" w:hAnsi="Arial" w:cs="Arial"/>
          <w:sz w:val="24"/>
          <w:szCs w:val="24"/>
        </w:rPr>
        <w:t>20</w:t>
      </w:r>
      <w:r w:rsidR="00C727FE">
        <w:rPr>
          <w:rFonts w:ascii="Arial" w:hAnsi="Arial" w:cs="Arial"/>
          <w:sz w:val="24"/>
          <w:szCs w:val="24"/>
        </w:rPr>
        <w:t>1</w:t>
      </w:r>
      <w:r w:rsidR="00BE6A89">
        <w:rPr>
          <w:rFonts w:ascii="Arial" w:hAnsi="Arial" w:cs="Arial"/>
          <w:sz w:val="24"/>
          <w:szCs w:val="24"/>
        </w:rPr>
        <w:t>3</w:t>
      </w:r>
      <w:r w:rsidR="001E721E">
        <w:rPr>
          <w:rFonts w:ascii="Arial" w:hAnsi="Arial" w:cs="Arial"/>
          <w:sz w:val="24"/>
          <w:szCs w:val="24"/>
        </w:rPr>
        <w:t xml:space="preserve"> </w:t>
      </w:r>
      <w:r w:rsidR="006B4472">
        <w:rPr>
          <w:rFonts w:ascii="Arial" w:hAnsi="Arial" w:cs="Arial"/>
          <w:sz w:val="24"/>
          <w:szCs w:val="24"/>
        </w:rPr>
        <w:t>svým usnesením</w:t>
      </w:r>
      <w:r w:rsidR="00200FF8">
        <w:rPr>
          <w:rFonts w:ascii="Arial" w:hAnsi="Arial" w:cs="Arial"/>
          <w:sz w:val="24"/>
          <w:szCs w:val="24"/>
        </w:rPr>
        <w:t xml:space="preserve"> č.</w:t>
      </w:r>
      <w:r w:rsidR="004A3B10">
        <w:rPr>
          <w:rFonts w:ascii="Arial" w:hAnsi="Arial" w:cs="Arial"/>
          <w:sz w:val="24"/>
          <w:szCs w:val="24"/>
        </w:rPr>
        <w:t> </w:t>
      </w:r>
      <w:r w:rsidR="006B4472">
        <w:rPr>
          <w:rFonts w:ascii="Arial" w:hAnsi="Arial" w:cs="Arial"/>
          <w:sz w:val="24"/>
          <w:szCs w:val="24"/>
        </w:rPr>
        <w:t>UR/</w:t>
      </w:r>
      <w:r w:rsidR="002C09BA">
        <w:rPr>
          <w:rFonts w:ascii="Arial" w:hAnsi="Arial" w:cs="Arial"/>
          <w:sz w:val="24"/>
          <w:szCs w:val="24"/>
        </w:rPr>
        <w:t>2</w:t>
      </w:r>
      <w:r w:rsidR="00BE6A89">
        <w:rPr>
          <w:rFonts w:ascii="Arial" w:hAnsi="Arial" w:cs="Arial"/>
          <w:sz w:val="24"/>
          <w:szCs w:val="24"/>
        </w:rPr>
        <w:t>6</w:t>
      </w:r>
      <w:r w:rsidR="006B4472">
        <w:rPr>
          <w:rFonts w:ascii="Arial" w:hAnsi="Arial" w:cs="Arial"/>
          <w:sz w:val="24"/>
          <w:szCs w:val="24"/>
        </w:rPr>
        <w:t>/</w:t>
      </w:r>
      <w:r w:rsidR="00BE6A89">
        <w:rPr>
          <w:rFonts w:ascii="Arial" w:hAnsi="Arial" w:cs="Arial"/>
          <w:sz w:val="24"/>
          <w:szCs w:val="24"/>
        </w:rPr>
        <w:t>47</w:t>
      </w:r>
      <w:r w:rsidR="006B4472">
        <w:rPr>
          <w:rFonts w:ascii="Arial" w:hAnsi="Arial" w:cs="Arial"/>
          <w:sz w:val="24"/>
          <w:szCs w:val="24"/>
        </w:rPr>
        <w:t>/20</w:t>
      </w:r>
      <w:r w:rsidR="00C727FE">
        <w:rPr>
          <w:rFonts w:ascii="Arial" w:hAnsi="Arial" w:cs="Arial"/>
          <w:sz w:val="24"/>
          <w:szCs w:val="24"/>
        </w:rPr>
        <w:t>1</w:t>
      </w:r>
      <w:r w:rsidR="00BE6A89">
        <w:rPr>
          <w:rFonts w:ascii="Arial" w:hAnsi="Arial" w:cs="Arial"/>
          <w:sz w:val="24"/>
          <w:szCs w:val="24"/>
        </w:rPr>
        <w:t>3</w:t>
      </w:r>
      <w:r w:rsidR="001E721E">
        <w:rPr>
          <w:rFonts w:ascii="Arial" w:hAnsi="Arial" w:cs="Arial"/>
          <w:sz w:val="24"/>
          <w:szCs w:val="24"/>
        </w:rPr>
        <w:t xml:space="preserve"> </w:t>
      </w:r>
      <w:r w:rsidR="006B4472">
        <w:rPr>
          <w:rFonts w:ascii="Arial" w:hAnsi="Arial" w:cs="Arial"/>
          <w:sz w:val="24"/>
          <w:szCs w:val="24"/>
        </w:rPr>
        <w:t xml:space="preserve">schválila </w:t>
      </w:r>
      <w:r w:rsidR="008B7C24">
        <w:rPr>
          <w:rFonts w:ascii="Arial" w:hAnsi="Arial" w:cs="Arial"/>
          <w:sz w:val="24"/>
          <w:szCs w:val="24"/>
        </w:rPr>
        <w:t>P</w:t>
      </w:r>
      <w:r w:rsidR="006B4472">
        <w:rPr>
          <w:rFonts w:ascii="Arial" w:hAnsi="Arial" w:cs="Arial"/>
          <w:sz w:val="24"/>
          <w:szCs w:val="24"/>
        </w:rPr>
        <w:t>odmínky pro poskytování příspěvku z rozpočtu Olomouckého kraje v</w:t>
      </w:r>
      <w:r w:rsidR="008B7DF0">
        <w:rPr>
          <w:rFonts w:ascii="Arial" w:hAnsi="Arial" w:cs="Arial"/>
          <w:sz w:val="24"/>
          <w:szCs w:val="24"/>
        </w:rPr>
        <w:t> </w:t>
      </w:r>
      <w:r w:rsidR="006B4472">
        <w:rPr>
          <w:rFonts w:ascii="Arial" w:hAnsi="Arial" w:cs="Arial"/>
          <w:sz w:val="24"/>
          <w:szCs w:val="24"/>
        </w:rPr>
        <w:t>roce</w:t>
      </w:r>
      <w:r w:rsidR="008B7DF0">
        <w:rPr>
          <w:rFonts w:ascii="Arial" w:hAnsi="Arial" w:cs="Arial"/>
          <w:sz w:val="24"/>
          <w:szCs w:val="24"/>
        </w:rPr>
        <w:t> </w:t>
      </w:r>
      <w:r w:rsidR="006B4472">
        <w:rPr>
          <w:rFonts w:ascii="Arial" w:hAnsi="Arial" w:cs="Arial"/>
          <w:sz w:val="24"/>
          <w:szCs w:val="24"/>
        </w:rPr>
        <w:t>20</w:t>
      </w:r>
      <w:r w:rsidR="00270488">
        <w:rPr>
          <w:rFonts w:ascii="Arial" w:hAnsi="Arial" w:cs="Arial"/>
          <w:sz w:val="24"/>
          <w:szCs w:val="24"/>
        </w:rPr>
        <w:t>1</w:t>
      </w:r>
      <w:r w:rsidR="00BE6A89">
        <w:rPr>
          <w:rFonts w:ascii="Arial" w:hAnsi="Arial" w:cs="Arial"/>
          <w:sz w:val="24"/>
          <w:szCs w:val="24"/>
        </w:rPr>
        <w:t>4</w:t>
      </w:r>
      <w:r w:rsidR="006B4472">
        <w:rPr>
          <w:rFonts w:ascii="Arial" w:hAnsi="Arial" w:cs="Arial"/>
          <w:sz w:val="24"/>
          <w:szCs w:val="24"/>
        </w:rPr>
        <w:t xml:space="preserve"> v rámci P</w:t>
      </w:r>
      <w:r w:rsidR="009338FB">
        <w:rPr>
          <w:rFonts w:ascii="Arial" w:hAnsi="Arial" w:cs="Arial"/>
          <w:sz w:val="24"/>
          <w:szCs w:val="24"/>
        </w:rPr>
        <w:t xml:space="preserve">rogramu obnovy venkova </w:t>
      </w:r>
      <w:r w:rsidR="00BE6A89">
        <w:rPr>
          <w:rFonts w:ascii="Arial" w:hAnsi="Arial" w:cs="Arial"/>
          <w:sz w:val="24"/>
          <w:szCs w:val="24"/>
        </w:rPr>
        <w:t xml:space="preserve">Olomouckého kraje </w:t>
      </w:r>
      <w:r w:rsidR="009338FB">
        <w:rPr>
          <w:rFonts w:ascii="Arial" w:hAnsi="Arial" w:cs="Arial"/>
          <w:sz w:val="24"/>
          <w:szCs w:val="24"/>
        </w:rPr>
        <w:t>(dále jen POV)</w:t>
      </w:r>
      <w:r w:rsidR="00CF5A86">
        <w:rPr>
          <w:rFonts w:ascii="Arial" w:hAnsi="Arial" w:cs="Arial"/>
          <w:sz w:val="24"/>
          <w:szCs w:val="24"/>
        </w:rPr>
        <w:t>,</w:t>
      </w:r>
      <w:r w:rsidR="00BE6A89">
        <w:rPr>
          <w:rFonts w:ascii="Arial" w:hAnsi="Arial" w:cs="Arial"/>
          <w:sz w:val="24"/>
          <w:szCs w:val="24"/>
        </w:rPr>
        <w:t xml:space="preserve"> oblasti podpory, </w:t>
      </w:r>
      <w:r w:rsidR="00CF5A86">
        <w:rPr>
          <w:rFonts w:ascii="Arial" w:hAnsi="Arial" w:cs="Arial"/>
          <w:sz w:val="24"/>
          <w:szCs w:val="24"/>
        </w:rPr>
        <w:t>m</w:t>
      </w:r>
      <w:r w:rsidR="006B4472">
        <w:rPr>
          <w:rFonts w:ascii="Arial" w:hAnsi="Arial" w:cs="Arial"/>
          <w:sz w:val="24"/>
          <w:szCs w:val="24"/>
        </w:rPr>
        <w:t xml:space="preserve">etodiku </w:t>
      </w:r>
      <w:r w:rsidR="00CF5A86">
        <w:rPr>
          <w:rFonts w:ascii="Arial" w:hAnsi="Arial" w:cs="Arial"/>
          <w:sz w:val="24"/>
          <w:szCs w:val="24"/>
        </w:rPr>
        <w:t>hodnocení</w:t>
      </w:r>
      <w:r w:rsidR="00BE6A89">
        <w:rPr>
          <w:rFonts w:ascii="Arial" w:hAnsi="Arial" w:cs="Arial"/>
          <w:sz w:val="24"/>
          <w:szCs w:val="24"/>
        </w:rPr>
        <w:t xml:space="preserve"> </w:t>
      </w:r>
      <w:r w:rsidR="007E3867">
        <w:rPr>
          <w:rFonts w:ascii="Arial" w:hAnsi="Arial" w:cs="Arial"/>
          <w:sz w:val="24"/>
          <w:szCs w:val="24"/>
        </w:rPr>
        <w:t>a</w:t>
      </w:r>
      <w:r w:rsidR="008B7DF0">
        <w:rPr>
          <w:rFonts w:ascii="Arial" w:hAnsi="Arial" w:cs="Arial"/>
          <w:sz w:val="24"/>
          <w:szCs w:val="24"/>
        </w:rPr>
        <w:t> </w:t>
      </w:r>
      <w:r w:rsidR="007E3867">
        <w:rPr>
          <w:rFonts w:ascii="Arial" w:hAnsi="Arial" w:cs="Arial"/>
          <w:sz w:val="24"/>
          <w:szCs w:val="24"/>
        </w:rPr>
        <w:t>h</w:t>
      </w:r>
      <w:r w:rsidR="00807671">
        <w:rPr>
          <w:rFonts w:ascii="Arial" w:hAnsi="Arial" w:cs="Arial"/>
          <w:sz w:val="24"/>
          <w:szCs w:val="24"/>
        </w:rPr>
        <w:t>odnotící kritéria POV</w:t>
      </w:r>
      <w:r w:rsidR="00FC4FE6">
        <w:rPr>
          <w:rFonts w:ascii="Arial" w:hAnsi="Arial" w:cs="Arial"/>
          <w:sz w:val="24"/>
          <w:szCs w:val="24"/>
        </w:rPr>
        <w:t> </w:t>
      </w:r>
      <w:r w:rsidR="00807671">
        <w:rPr>
          <w:rFonts w:ascii="Arial" w:hAnsi="Arial" w:cs="Arial"/>
          <w:sz w:val="24"/>
          <w:szCs w:val="24"/>
        </w:rPr>
        <w:t>20</w:t>
      </w:r>
      <w:r w:rsidR="000338B6">
        <w:rPr>
          <w:rFonts w:ascii="Arial" w:hAnsi="Arial" w:cs="Arial"/>
          <w:sz w:val="24"/>
          <w:szCs w:val="24"/>
        </w:rPr>
        <w:t>1</w:t>
      </w:r>
      <w:r w:rsidR="00BE6A89">
        <w:rPr>
          <w:rFonts w:ascii="Arial" w:hAnsi="Arial" w:cs="Arial"/>
          <w:sz w:val="24"/>
          <w:szCs w:val="24"/>
        </w:rPr>
        <w:t>4</w:t>
      </w:r>
      <w:r w:rsidR="002F2435">
        <w:rPr>
          <w:rFonts w:ascii="Arial" w:hAnsi="Arial" w:cs="Arial"/>
          <w:sz w:val="24"/>
          <w:szCs w:val="24"/>
        </w:rPr>
        <w:t>.</w:t>
      </w:r>
      <w:r w:rsidR="00807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Zaměření oblastí podpor schválilo Zastupitelstvo Olomouckého kraje dne </w:t>
      </w:r>
      <w:r w:rsidR="00C40D27">
        <w:rPr>
          <w:rFonts w:ascii="Arial" w:hAnsi="Arial" w:cs="Arial"/>
          <w:sz w:val="24"/>
          <w:szCs w:val="24"/>
        </w:rPr>
        <w:t xml:space="preserve">19. 12. 2013 usnesením č. UZ/8/40/2013. </w:t>
      </w:r>
      <w:r w:rsidR="002F2435">
        <w:rPr>
          <w:rFonts w:ascii="Arial" w:hAnsi="Arial" w:cs="Arial"/>
          <w:sz w:val="24"/>
          <w:szCs w:val="24"/>
        </w:rPr>
        <w:t xml:space="preserve">Informace </w:t>
      </w:r>
      <w:r w:rsidR="00807671">
        <w:rPr>
          <w:rFonts w:ascii="Arial" w:hAnsi="Arial" w:cs="Arial"/>
          <w:sz w:val="24"/>
          <w:szCs w:val="24"/>
        </w:rPr>
        <w:t>o</w:t>
      </w:r>
      <w:r w:rsidR="008B7DF0">
        <w:rPr>
          <w:rFonts w:ascii="Arial" w:hAnsi="Arial" w:cs="Arial"/>
          <w:sz w:val="24"/>
          <w:szCs w:val="24"/>
        </w:rPr>
        <w:t> </w:t>
      </w:r>
      <w:r w:rsidR="00807671">
        <w:rPr>
          <w:rFonts w:ascii="Arial" w:hAnsi="Arial" w:cs="Arial"/>
          <w:sz w:val="24"/>
          <w:szCs w:val="24"/>
        </w:rPr>
        <w:t>vyhlášení POV</w:t>
      </w:r>
      <w:r w:rsidR="00455B2C">
        <w:rPr>
          <w:rFonts w:ascii="Arial" w:hAnsi="Arial" w:cs="Arial"/>
          <w:sz w:val="24"/>
          <w:szCs w:val="24"/>
        </w:rPr>
        <w:t> </w:t>
      </w:r>
      <w:r w:rsidR="00807671">
        <w:rPr>
          <w:rFonts w:ascii="Arial" w:hAnsi="Arial" w:cs="Arial"/>
          <w:sz w:val="24"/>
          <w:szCs w:val="24"/>
        </w:rPr>
        <w:t>20</w:t>
      </w:r>
      <w:r w:rsidR="000338B6">
        <w:rPr>
          <w:rFonts w:ascii="Arial" w:hAnsi="Arial" w:cs="Arial"/>
          <w:sz w:val="24"/>
          <w:szCs w:val="24"/>
        </w:rPr>
        <w:t>1</w:t>
      </w:r>
      <w:r w:rsidR="00BE6A89">
        <w:rPr>
          <w:rFonts w:ascii="Arial" w:hAnsi="Arial" w:cs="Arial"/>
          <w:sz w:val="24"/>
          <w:szCs w:val="24"/>
        </w:rPr>
        <w:t>4</w:t>
      </w:r>
      <w:r w:rsidR="008B7C24">
        <w:rPr>
          <w:rFonts w:ascii="Arial" w:hAnsi="Arial" w:cs="Arial"/>
          <w:sz w:val="24"/>
          <w:szCs w:val="24"/>
        </w:rPr>
        <w:t xml:space="preserve"> </w:t>
      </w:r>
      <w:r w:rsidR="00807671">
        <w:rPr>
          <w:rFonts w:ascii="Arial" w:hAnsi="Arial" w:cs="Arial"/>
          <w:sz w:val="24"/>
          <w:szCs w:val="24"/>
        </w:rPr>
        <w:t>byly zveřejněny na webových stránkách kraje, byl</w:t>
      </w:r>
      <w:r w:rsidR="00FD34B6">
        <w:rPr>
          <w:rFonts w:ascii="Arial" w:hAnsi="Arial" w:cs="Arial"/>
          <w:sz w:val="24"/>
          <w:szCs w:val="24"/>
        </w:rPr>
        <w:t>y</w:t>
      </w:r>
      <w:r w:rsidR="00807671">
        <w:rPr>
          <w:rFonts w:ascii="Arial" w:hAnsi="Arial" w:cs="Arial"/>
          <w:sz w:val="24"/>
          <w:szCs w:val="24"/>
        </w:rPr>
        <w:t xml:space="preserve"> uskutečněn</w:t>
      </w:r>
      <w:r w:rsidR="00FD34B6">
        <w:rPr>
          <w:rFonts w:ascii="Arial" w:hAnsi="Arial" w:cs="Arial"/>
          <w:sz w:val="24"/>
          <w:szCs w:val="24"/>
        </w:rPr>
        <w:t>y</w:t>
      </w:r>
      <w:r w:rsidR="00606C1C" w:rsidRPr="00606C1C">
        <w:rPr>
          <w:rFonts w:ascii="Arial" w:hAnsi="Arial" w:cs="Arial"/>
          <w:sz w:val="24"/>
          <w:szCs w:val="24"/>
        </w:rPr>
        <w:t xml:space="preserve"> </w:t>
      </w:r>
      <w:r w:rsidR="00606C1C">
        <w:rPr>
          <w:rFonts w:ascii="Arial" w:hAnsi="Arial" w:cs="Arial"/>
          <w:sz w:val="24"/>
          <w:szCs w:val="24"/>
        </w:rPr>
        <w:t>celkem</w:t>
      </w:r>
      <w:r w:rsidR="00807671">
        <w:rPr>
          <w:rFonts w:ascii="Arial" w:hAnsi="Arial" w:cs="Arial"/>
          <w:sz w:val="24"/>
          <w:szCs w:val="24"/>
        </w:rPr>
        <w:t xml:space="preserve"> </w:t>
      </w:r>
      <w:r w:rsidR="00BE6A89">
        <w:rPr>
          <w:rFonts w:ascii="Arial" w:hAnsi="Arial" w:cs="Arial"/>
          <w:sz w:val="24"/>
          <w:szCs w:val="24"/>
        </w:rPr>
        <w:t>3</w:t>
      </w:r>
      <w:r w:rsidR="00274C6F">
        <w:rPr>
          <w:rFonts w:ascii="Arial" w:hAnsi="Arial" w:cs="Arial"/>
          <w:sz w:val="24"/>
          <w:szCs w:val="24"/>
        </w:rPr>
        <w:t> </w:t>
      </w:r>
      <w:r w:rsidR="00807671">
        <w:rPr>
          <w:rFonts w:ascii="Arial" w:hAnsi="Arial" w:cs="Arial"/>
          <w:sz w:val="24"/>
          <w:szCs w:val="24"/>
        </w:rPr>
        <w:t>seminář</w:t>
      </w:r>
      <w:r w:rsidR="00FD34B6">
        <w:rPr>
          <w:rFonts w:ascii="Arial" w:hAnsi="Arial" w:cs="Arial"/>
          <w:sz w:val="24"/>
          <w:szCs w:val="24"/>
        </w:rPr>
        <w:t>e</w:t>
      </w:r>
      <w:r w:rsidR="00807671">
        <w:rPr>
          <w:rFonts w:ascii="Arial" w:hAnsi="Arial" w:cs="Arial"/>
          <w:sz w:val="24"/>
          <w:szCs w:val="24"/>
        </w:rPr>
        <w:t xml:space="preserve"> k vyhlašovanému programu a</w:t>
      </w:r>
      <w:r w:rsidR="00274C6F">
        <w:rPr>
          <w:rFonts w:ascii="Arial" w:hAnsi="Arial" w:cs="Arial"/>
          <w:sz w:val="24"/>
          <w:szCs w:val="24"/>
        </w:rPr>
        <w:t> </w:t>
      </w:r>
      <w:r w:rsidR="00807671">
        <w:rPr>
          <w:rFonts w:ascii="Arial" w:hAnsi="Arial" w:cs="Arial"/>
          <w:sz w:val="24"/>
          <w:szCs w:val="24"/>
        </w:rPr>
        <w:t>dále byl</w:t>
      </w:r>
      <w:r w:rsidR="0090564E">
        <w:rPr>
          <w:rFonts w:ascii="Arial" w:hAnsi="Arial" w:cs="Arial"/>
          <w:sz w:val="24"/>
          <w:szCs w:val="24"/>
        </w:rPr>
        <w:t>i</w:t>
      </w:r>
      <w:r w:rsidR="00807671">
        <w:rPr>
          <w:rFonts w:ascii="Arial" w:hAnsi="Arial" w:cs="Arial"/>
          <w:sz w:val="24"/>
          <w:szCs w:val="24"/>
        </w:rPr>
        <w:t xml:space="preserve"> žadatelé informováni prostřednictvím e</w:t>
      </w:r>
      <w:r w:rsidR="00005EB1">
        <w:rPr>
          <w:rFonts w:ascii="Arial" w:hAnsi="Arial" w:cs="Arial"/>
          <w:sz w:val="24"/>
          <w:szCs w:val="24"/>
        </w:rPr>
        <w:t>-</w:t>
      </w:r>
      <w:r w:rsidR="00807671">
        <w:rPr>
          <w:rFonts w:ascii="Arial" w:hAnsi="Arial" w:cs="Arial"/>
          <w:sz w:val="24"/>
          <w:szCs w:val="24"/>
        </w:rPr>
        <w:t>mail</w:t>
      </w:r>
      <w:r w:rsidR="006459D5">
        <w:rPr>
          <w:rFonts w:ascii="Arial" w:hAnsi="Arial" w:cs="Arial"/>
          <w:sz w:val="24"/>
          <w:szCs w:val="24"/>
        </w:rPr>
        <w:t>ové zprávy.</w:t>
      </w:r>
      <w:r w:rsidR="00E57DCE" w:rsidRPr="00E57DCE">
        <w:rPr>
          <w:rFonts w:ascii="Arial" w:hAnsi="Arial" w:cs="Arial"/>
          <w:sz w:val="24"/>
          <w:szCs w:val="24"/>
        </w:rPr>
        <w:t xml:space="preserve"> </w:t>
      </w:r>
      <w:r w:rsidR="00E57DCE">
        <w:rPr>
          <w:rFonts w:ascii="Arial" w:hAnsi="Arial" w:cs="Arial"/>
          <w:sz w:val="24"/>
          <w:szCs w:val="24"/>
        </w:rPr>
        <w:t xml:space="preserve">Z rozpočtu kraje bylo pro program uvolněno celkem </w:t>
      </w:r>
      <w:r w:rsidR="00BE6A89">
        <w:rPr>
          <w:rFonts w:ascii="Arial" w:hAnsi="Arial" w:cs="Arial"/>
          <w:sz w:val="24"/>
          <w:szCs w:val="24"/>
        </w:rPr>
        <w:t>1</w:t>
      </w:r>
      <w:r w:rsidR="00C51379">
        <w:rPr>
          <w:rFonts w:ascii="Arial" w:hAnsi="Arial" w:cs="Arial"/>
          <w:sz w:val="24"/>
          <w:szCs w:val="24"/>
        </w:rPr>
        <w:t>2</w:t>
      </w:r>
      <w:r w:rsidR="00E57DCE">
        <w:rPr>
          <w:rFonts w:ascii="Arial" w:hAnsi="Arial" w:cs="Arial"/>
          <w:sz w:val="24"/>
          <w:szCs w:val="24"/>
        </w:rPr>
        <w:t> mil. Kč.</w:t>
      </w:r>
    </w:p>
    <w:p w:rsidR="00060981" w:rsidRPr="000977E2" w:rsidRDefault="00060981" w:rsidP="00060981">
      <w:pPr>
        <w:numPr>
          <w:ilvl w:val="12"/>
          <w:numId w:val="0"/>
        </w:num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D</w:t>
      </w:r>
      <w:r w:rsidR="00090EE0">
        <w:rPr>
          <w:rFonts w:ascii="Arial" w:hAnsi="Arial" w:cs="Arial"/>
          <w:sz w:val="24"/>
          <w:szCs w:val="24"/>
        </w:rPr>
        <w:t>o </w:t>
      </w:r>
      <w:r w:rsidR="004F7BC9">
        <w:rPr>
          <w:rFonts w:ascii="Arial" w:hAnsi="Arial" w:cs="Arial"/>
          <w:sz w:val="24"/>
          <w:szCs w:val="24"/>
        </w:rPr>
        <w:t>ukončení</w:t>
      </w:r>
      <w:r w:rsidR="00606C1C">
        <w:rPr>
          <w:rFonts w:ascii="Arial" w:hAnsi="Arial" w:cs="Arial"/>
          <w:sz w:val="24"/>
          <w:szCs w:val="24"/>
        </w:rPr>
        <w:t xml:space="preserve"> </w:t>
      </w:r>
      <w:r w:rsidRPr="003F2A61">
        <w:rPr>
          <w:rFonts w:ascii="Arial" w:hAnsi="Arial" w:cs="Arial"/>
          <w:sz w:val="24"/>
          <w:szCs w:val="24"/>
        </w:rPr>
        <w:t>řádně vyhlášeného term</w:t>
      </w:r>
      <w:r w:rsidR="00090EE0">
        <w:rPr>
          <w:rFonts w:ascii="Arial" w:hAnsi="Arial" w:cs="Arial"/>
          <w:sz w:val="24"/>
          <w:szCs w:val="24"/>
        </w:rPr>
        <w:t>ínu pro podávání žádostí</w:t>
      </w:r>
      <w:r w:rsidR="0002265C">
        <w:rPr>
          <w:rFonts w:ascii="Arial" w:hAnsi="Arial" w:cs="Arial"/>
          <w:sz w:val="24"/>
          <w:szCs w:val="24"/>
        </w:rPr>
        <w:t>,</w:t>
      </w:r>
      <w:r w:rsidR="00090EE0">
        <w:rPr>
          <w:rFonts w:ascii="Arial" w:hAnsi="Arial" w:cs="Arial"/>
          <w:sz w:val="24"/>
          <w:szCs w:val="24"/>
        </w:rPr>
        <w:t xml:space="preserve"> tj. do </w:t>
      </w:r>
      <w:r w:rsidR="000977E2">
        <w:rPr>
          <w:rFonts w:ascii="Arial" w:hAnsi="Arial" w:cs="Arial"/>
          <w:sz w:val="24"/>
          <w:szCs w:val="24"/>
        </w:rPr>
        <w:t>2</w:t>
      </w:r>
      <w:r w:rsidR="00F32D78">
        <w:rPr>
          <w:rFonts w:ascii="Arial" w:hAnsi="Arial" w:cs="Arial"/>
          <w:sz w:val="24"/>
          <w:szCs w:val="24"/>
        </w:rPr>
        <w:t>8</w:t>
      </w:r>
      <w:r w:rsidRPr="003F2A61">
        <w:rPr>
          <w:rFonts w:ascii="Arial" w:hAnsi="Arial" w:cs="Arial"/>
          <w:sz w:val="24"/>
          <w:szCs w:val="24"/>
        </w:rPr>
        <w:t>.</w:t>
      </w:r>
      <w:r w:rsidR="002C4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</w:t>
      </w:r>
      <w:r w:rsidRPr="003F2A61">
        <w:rPr>
          <w:rFonts w:ascii="Arial" w:hAnsi="Arial" w:cs="Arial"/>
          <w:sz w:val="24"/>
          <w:szCs w:val="24"/>
        </w:rPr>
        <w:t>.</w:t>
      </w:r>
      <w:r w:rsidR="002C418A">
        <w:rPr>
          <w:rFonts w:ascii="Arial" w:hAnsi="Arial" w:cs="Arial"/>
          <w:sz w:val="24"/>
          <w:szCs w:val="24"/>
        </w:rPr>
        <w:t> </w:t>
      </w:r>
      <w:r w:rsidR="00972336">
        <w:rPr>
          <w:rFonts w:ascii="Arial" w:hAnsi="Arial" w:cs="Arial"/>
          <w:sz w:val="24"/>
          <w:szCs w:val="24"/>
        </w:rPr>
        <w:t>2014</w:t>
      </w:r>
      <w:r w:rsidR="00B35B11">
        <w:rPr>
          <w:rFonts w:ascii="Arial" w:hAnsi="Arial" w:cs="Arial"/>
          <w:sz w:val="24"/>
          <w:szCs w:val="24"/>
        </w:rPr>
        <w:t xml:space="preserve"> </w:t>
      </w:r>
      <w:r w:rsidRPr="003F2A61">
        <w:rPr>
          <w:rFonts w:ascii="Arial" w:hAnsi="Arial" w:cs="Arial"/>
          <w:sz w:val="24"/>
          <w:szCs w:val="24"/>
        </w:rPr>
        <w:t xml:space="preserve"> </w:t>
      </w:r>
      <w:r w:rsidR="0000055F">
        <w:rPr>
          <w:rFonts w:ascii="Arial" w:hAnsi="Arial" w:cs="Arial"/>
          <w:sz w:val="24"/>
          <w:szCs w:val="24"/>
        </w:rPr>
        <w:t>do 15:00 hod</w:t>
      </w:r>
      <w:r w:rsidR="0002265C">
        <w:rPr>
          <w:rFonts w:ascii="Arial" w:hAnsi="Arial" w:cs="Arial"/>
          <w:sz w:val="24"/>
          <w:szCs w:val="24"/>
        </w:rPr>
        <w:t>,</w:t>
      </w:r>
      <w:r w:rsidR="00000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bylo </w:t>
      </w:r>
      <w:r w:rsidRPr="00282982">
        <w:rPr>
          <w:rFonts w:ascii="Arial" w:hAnsi="Arial" w:cs="Arial"/>
          <w:sz w:val="24"/>
          <w:szCs w:val="24"/>
        </w:rPr>
        <w:t xml:space="preserve">podáno </w:t>
      </w:r>
      <w:r w:rsidR="0031607D" w:rsidRPr="00570DDE">
        <w:rPr>
          <w:rFonts w:ascii="Arial" w:hAnsi="Arial" w:cs="Arial"/>
          <w:sz w:val="24"/>
          <w:szCs w:val="24"/>
        </w:rPr>
        <w:t>1</w:t>
      </w:r>
      <w:r w:rsidR="00A002AA" w:rsidRPr="00570DDE">
        <w:rPr>
          <w:rFonts w:ascii="Arial" w:hAnsi="Arial" w:cs="Arial"/>
          <w:sz w:val="24"/>
          <w:szCs w:val="24"/>
        </w:rPr>
        <w:t>2</w:t>
      </w:r>
      <w:r w:rsidR="006A5E74">
        <w:rPr>
          <w:rFonts w:ascii="Arial" w:hAnsi="Arial" w:cs="Arial"/>
          <w:sz w:val="24"/>
          <w:szCs w:val="24"/>
        </w:rPr>
        <w:t>8</w:t>
      </w:r>
      <w:r w:rsidR="00090EE0">
        <w:rPr>
          <w:rFonts w:ascii="Arial" w:hAnsi="Arial" w:cs="Arial"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platných</w:t>
      </w:r>
      <w:r w:rsidRPr="007C59E9">
        <w:rPr>
          <w:rFonts w:ascii="Arial" w:hAnsi="Arial" w:cs="Arial"/>
          <w:b/>
          <w:sz w:val="24"/>
          <w:szCs w:val="24"/>
        </w:rPr>
        <w:t xml:space="preserve"> </w:t>
      </w:r>
      <w:r w:rsidRPr="003F2A61">
        <w:rPr>
          <w:rFonts w:ascii="Arial" w:hAnsi="Arial" w:cs="Arial"/>
          <w:sz w:val="24"/>
          <w:szCs w:val="24"/>
        </w:rPr>
        <w:t>žádostí s celkovou výš</w:t>
      </w:r>
      <w:r>
        <w:rPr>
          <w:rFonts w:ascii="Arial" w:hAnsi="Arial" w:cs="Arial"/>
          <w:sz w:val="24"/>
          <w:szCs w:val="24"/>
        </w:rPr>
        <w:t>í</w:t>
      </w:r>
      <w:r w:rsidRPr="003F2A61">
        <w:rPr>
          <w:rFonts w:ascii="Arial" w:hAnsi="Arial" w:cs="Arial"/>
          <w:sz w:val="24"/>
          <w:szCs w:val="24"/>
        </w:rPr>
        <w:t xml:space="preserve"> požadované</w:t>
      </w:r>
      <w:r>
        <w:rPr>
          <w:rFonts w:ascii="Arial" w:hAnsi="Arial" w:cs="Arial"/>
          <w:sz w:val="24"/>
          <w:szCs w:val="24"/>
        </w:rPr>
        <w:t>ho</w:t>
      </w:r>
      <w:r w:rsidRPr="003F2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příspěvku</w:t>
      </w:r>
      <w:r w:rsidRPr="003F2A61">
        <w:rPr>
          <w:rFonts w:ascii="Arial" w:hAnsi="Arial" w:cs="Arial"/>
          <w:sz w:val="24"/>
          <w:szCs w:val="24"/>
        </w:rPr>
        <w:t xml:space="preserve"> </w:t>
      </w:r>
      <w:r w:rsidR="006A5E74">
        <w:rPr>
          <w:rFonts w:ascii="Arial" w:hAnsi="Arial" w:cs="Arial"/>
          <w:sz w:val="24"/>
          <w:szCs w:val="24"/>
        </w:rPr>
        <w:t>29 913</w:t>
      </w:r>
      <w:r w:rsidR="002C418A" w:rsidRPr="00570DDE">
        <w:rPr>
          <w:rFonts w:ascii="Arial" w:hAnsi="Arial" w:cs="Arial"/>
          <w:sz w:val="24"/>
          <w:szCs w:val="24"/>
        </w:rPr>
        <w:t> </w:t>
      </w:r>
      <w:r w:rsidRPr="00CC733C">
        <w:rPr>
          <w:rFonts w:ascii="Arial" w:hAnsi="Arial" w:cs="Arial"/>
          <w:sz w:val="24"/>
          <w:szCs w:val="24"/>
        </w:rPr>
        <w:t>tis.</w:t>
      </w:r>
      <w:r w:rsidR="002C418A">
        <w:rPr>
          <w:rFonts w:ascii="Arial" w:hAnsi="Arial" w:cs="Arial"/>
          <w:sz w:val="24"/>
          <w:szCs w:val="24"/>
        </w:rPr>
        <w:t> </w:t>
      </w:r>
      <w:r w:rsidRPr="00CC733C">
        <w:rPr>
          <w:rFonts w:ascii="Arial" w:hAnsi="Arial" w:cs="Arial"/>
          <w:sz w:val="24"/>
          <w:szCs w:val="24"/>
        </w:rPr>
        <w:t>Kč</w:t>
      </w:r>
      <w:r w:rsidRPr="00282982">
        <w:rPr>
          <w:rFonts w:ascii="Arial" w:hAnsi="Arial" w:cs="Arial"/>
          <w:sz w:val="24"/>
          <w:szCs w:val="24"/>
        </w:rPr>
        <w:t>.</w:t>
      </w:r>
    </w:p>
    <w:p w:rsidR="00060981" w:rsidRDefault="00090EE0" w:rsidP="00060981">
      <w:pPr>
        <w:numPr>
          <w:ilvl w:val="12"/>
          <w:numId w:val="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Žádosti byly podávány do </w:t>
      </w:r>
      <w:r w:rsidR="00060981">
        <w:rPr>
          <w:rFonts w:ascii="Arial" w:hAnsi="Arial" w:cs="Arial"/>
          <w:sz w:val="24"/>
          <w:szCs w:val="24"/>
        </w:rPr>
        <w:t>těchto oblastí podpory:</w:t>
      </w:r>
    </w:p>
    <w:p w:rsidR="00060981" w:rsidRPr="001B0598" w:rsidRDefault="00060981" w:rsidP="001B0598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334303">
        <w:rPr>
          <w:rFonts w:ascii="Arial" w:hAnsi="Arial" w:cs="Arial"/>
          <w:b/>
          <w:sz w:val="24"/>
          <w:szCs w:val="24"/>
        </w:rPr>
        <w:t>Oblast podpory</w:t>
      </w:r>
      <w:r w:rsidR="002C418A">
        <w:rPr>
          <w:rFonts w:ascii="Arial" w:hAnsi="Arial" w:cs="Arial"/>
          <w:b/>
          <w:sz w:val="24"/>
          <w:szCs w:val="24"/>
        </w:rPr>
        <w:t> </w:t>
      </w:r>
      <w:r w:rsidRPr="00334303">
        <w:rPr>
          <w:rFonts w:ascii="Arial" w:hAnsi="Arial" w:cs="Arial"/>
          <w:b/>
          <w:sz w:val="24"/>
          <w:szCs w:val="24"/>
        </w:rPr>
        <w:t>č. 1</w:t>
      </w:r>
      <w:r w:rsidR="00534366">
        <w:rPr>
          <w:rFonts w:ascii="Arial" w:hAnsi="Arial" w:cs="Arial"/>
          <w:b/>
          <w:sz w:val="24"/>
          <w:szCs w:val="24"/>
        </w:rPr>
        <w:t xml:space="preserve"> </w:t>
      </w:r>
      <w:r w:rsidR="00534366" w:rsidRPr="00534366">
        <w:rPr>
          <w:rFonts w:ascii="Arial" w:hAnsi="Arial" w:cs="Arial"/>
          <w:sz w:val="24"/>
          <w:szCs w:val="24"/>
        </w:rPr>
        <w:t>(OP 1)</w:t>
      </w:r>
      <w:r w:rsidR="00090EE0">
        <w:rPr>
          <w:rFonts w:ascii="Arial" w:hAnsi="Arial" w:cs="Arial"/>
          <w:sz w:val="24"/>
          <w:szCs w:val="24"/>
        </w:rPr>
        <w:t xml:space="preserve"> je </w:t>
      </w:r>
      <w:r w:rsidRPr="00334303">
        <w:rPr>
          <w:rFonts w:ascii="Arial" w:hAnsi="Arial" w:cs="Arial"/>
          <w:sz w:val="24"/>
          <w:szCs w:val="24"/>
        </w:rPr>
        <w:t xml:space="preserve">zaměřena na podporu projektů </w:t>
      </w:r>
      <w:r w:rsidR="001B0598" w:rsidRPr="001B0598">
        <w:rPr>
          <w:rFonts w:ascii="Arial" w:hAnsi="Arial" w:cs="Arial"/>
          <w:sz w:val="24"/>
          <w:szCs w:val="24"/>
        </w:rPr>
        <w:t>souvisejících</w:t>
      </w:r>
      <w:r w:rsidR="001B0598">
        <w:rPr>
          <w:rFonts w:ascii="Arial" w:hAnsi="Arial" w:cs="Arial"/>
          <w:sz w:val="24"/>
          <w:szCs w:val="24"/>
        </w:rPr>
        <w:t xml:space="preserve"> </w:t>
      </w:r>
      <w:r w:rsidR="001B0598" w:rsidRPr="001B0598">
        <w:rPr>
          <w:rFonts w:ascii="Arial" w:hAnsi="Arial" w:cs="Arial"/>
          <w:sz w:val="24"/>
          <w:szCs w:val="24"/>
        </w:rPr>
        <w:t>s výstavbou, rekonstrukcí a</w:t>
      </w:r>
      <w:r w:rsidR="00274C6F">
        <w:rPr>
          <w:rFonts w:ascii="Arial" w:hAnsi="Arial" w:cs="Arial"/>
          <w:sz w:val="24"/>
          <w:szCs w:val="24"/>
        </w:rPr>
        <w:t> </w:t>
      </w:r>
      <w:r w:rsidR="001B0598" w:rsidRPr="001B0598">
        <w:rPr>
          <w:rFonts w:ascii="Arial" w:hAnsi="Arial" w:cs="Arial"/>
          <w:sz w:val="24"/>
          <w:szCs w:val="24"/>
        </w:rPr>
        <w:t xml:space="preserve">opravami obecního majetku - komunikací, </w:t>
      </w:r>
      <w:r w:rsidR="00A3092A">
        <w:rPr>
          <w:rFonts w:ascii="Arial" w:hAnsi="Arial" w:cs="Arial"/>
          <w:sz w:val="24"/>
          <w:szCs w:val="24"/>
        </w:rPr>
        <w:t>staveb</w:t>
      </w:r>
      <w:r w:rsidR="001B0598" w:rsidRPr="001B0598">
        <w:rPr>
          <w:rFonts w:ascii="Arial" w:hAnsi="Arial" w:cs="Arial"/>
          <w:sz w:val="24"/>
          <w:szCs w:val="24"/>
        </w:rPr>
        <w:t>,</w:t>
      </w:r>
      <w:r w:rsidR="00755ABB">
        <w:rPr>
          <w:rFonts w:ascii="Arial" w:hAnsi="Arial" w:cs="Arial"/>
          <w:sz w:val="24"/>
          <w:szCs w:val="24"/>
        </w:rPr>
        <w:t xml:space="preserve"> </w:t>
      </w:r>
      <w:r w:rsidR="001B0598" w:rsidRPr="001B0598">
        <w:rPr>
          <w:rFonts w:ascii="Arial" w:hAnsi="Arial" w:cs="Arial"/>
          <w:sz w:val="24"/>
          <w:szCs w:val="24"/>
        </w:rPr>
        <w:t>veřejného osvětlení</w:t>
      </w:r>
      <w:r w:rsidR="00D30F8B">
        <w:rPr>
          <w:rFonts w:ascii="Arial" w:hAnsi="Arial" w:cs="Arial"/>
          <w:sz w:val="24"/>
          <w:szCs w:val="24"/>
        </w:rPr>
        <w:t>,</w:t>
      </w:r>
      <w:r w:rsidR="00274C6F">
        <w:rPr>
          <w:rFonts w:ascii="Arial" w:hAnsi="Arial" w:cs="Arial"/>
          <w:sz w:val="24"/>
          <w:szCs w:val="24"/>
        </w:rPr>
        <w:t> </w:t>
      </w:r>
      <w:r w:rsidR="00A3092A">
        <w:rPr>
          <w:rFonts w:ascii="Arial" w:hAnsi="Arial" w:cs="Arial"/>
          <w:sz w:val="24"/>
          <w:szCs w:val="24"/>
        </w:rPr>
        <w:t xml:space="preserve">veřejného rozhlasu, </w:t>
      </w:r>
      <w:r w:rsidR="00FC113F">
        <w:rPr>
          <w:rFonts w:ascii="Arial" w:hAnsi="Arial" w:cs="Arial"/>
          <w:sz w:val="24"/>
          <w:szCs w:val="24"/>
        </w:rPr>
        <w:t>s </w:t>
      </w:r>
      <w:r w:rsidR="00320F2A" w:rsidRPr="00320F2A">
        <w:rPr>
          <w:rFonts w:ascii="Arial" w:hAnsi="Arial" w:cs="Arial"/>
          <w:sz w:val="24"/>
          <w:szCs w:val="24"/>
        </w:rPr>
        <w:t>příprav</w:t>
      </w:r>
      <w:r w:rsidR="00FC113F">
        <w:rPr>
          <w:rFonts w:ascii="Arial" w:hAnsi="Arial" w:cs="Arial"/>
          <w:sz w:val="24"/>
          <w:szCs w:val="24"/>
        </w:rPr>
        <w:t>o</w:t>
      </w:r>
      <w:r w:rsidR="00320F2A" w:rsidRPr="00320F2A">
        <w:rPr>
          <w:rFonts w:ascii="Arial" w:hAnsi="Arial" w:cs="Arial"/>
          <w:sz w:val="24"/>
          <w:szCs w:val="24"/>
        </w:rPr>
        <w:t>u a/nebo realizac</w:t>
      </w:r>
      <w:r w:rsidR="00693DA3">
        <w:rPr>
          <w:rFonts w:ascii="Arial" w:hAnsi="Arial" w:cs="Arial"/>
          <w:sz w:val="24"/>
          <w:szCs w:val="24"/>
        </w:rPr>
        <w:t>í</w:t>
      </w:r>
      <w:r w:rsidR="00320F2A" w:rsidRPr="00320F2A">
        <w:rPr>
          <w:rFonts w:ascii="Arial" w:hAnsi="Arial" w:cs="Arial"/>
          <w:sz w:val="24"/>
          <w:szCs w:val="24"/>
        </w:rPr>
        <w:t xml:space="preserve"> protipovodňových opatření, včetně zpracování projektové dokumentace.</w:t>
      </w:r>
    </w:p>
    <w:p w:rsidR="000E036B" w:rsidRPr="001B0598" w:rsidRDefault="00060981" w:rsidP="00ED6479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334303">
        <w:rPr>
          <w:rFonts w:ascii="Arial" w:hAnsi="Arial" w:cs="Arial"/>
          <w:b/>
          <w:sz w:val="24"/>
          <w:szCs w:val="24"/>
        </w:rPr>
        <w:t>Oblast podpory</w:t>
      </w:r>
      <w:r w:rsidR="002C418A">
        <w:rPr>
          <w:rFonts w:ascii="Arial" w:hAnsi="Arial" w:cs="Arial"/>
          <w:b/>
          <w:sz w:val="24"/>
          <w:szCs w:val="24"/>
        </w:rPr>
        <w:t> </w:t>
      </w:r>
      <w:r w:rsidRPr="00334303">
        <w:rPr>
          <w:rFonts w:ascii="Arial" w:hAnsi="Arial" w:cs="Arial"/>
          <w:b/>
          <w:sz w:val="24"/>
          <w:szCs w:val="24"/>
        </w:rPr>
        <w:t>č. 2</w:t>
      </w:r>
      <w:r w:rsidRPr="00334303">
        <w:rPr>
          <w:rFonts w:ascii="Arial" w:hAnsi="Arial" w:cs="Arial"/>
          <w:sz w:val="24"/>
          <w:szCs w:val="24"/>
        </w:rPr>
        <w:t xml:space="preserve"> </w:t>
      </w:r>
      <w:r w:rsidR="00534366">
        <w:rPr>
          <w:rFonts w:ascii="Arial" w:hAnsi="Arial" w:cs="Arial"/>
          <w:sz w:val="24"/>
          <w:szCs w:val="24"/>
        </w:rPr>
        <w:t xml:space="preserve">(OP 2) </w:t>
      </w:r>
      <w:r w:rsidR="00090EE0">
        <w:rPr>
          <w:rFonts w:ascii="Arial" w:hAnsi="Arial" w:cs="Arial"/>
          <w:sz w:val="24"/>
          <w:szCs w:val="24"/>
        </w:rPr>
        <w:t>je </w:t>
      </w:r>
      <w:r w:rsidR="001B0598" w:rsidRPr="001B0598">
        <w:rPr>
          <w:rFonts w:ascii="Arial" w:hAnsi="Arial" w:cs="Arial"/>
          <w:sz w:val="24"/>
          <w:szCs w:val="24"/>
        </w:rPr>
        <w:t>zaměřena na podporu tvorby územně plánovací dokumentace.</w:t>
      </w:r>
      <w:r w:rsidR="000E036B" w:rsidRPr="001B0598">
        <w:rPr>
          <w:rFonts w:ascii="Arial" w:hAnsi="Arial" w:cs="Arial"/>
          <w:sz w:val="24"/>
          <w:szCs w:val="24"/>
        </w:rPr>
        <w:t xml:space="preserve"> </w:t>
      </w:r>
      <w:r w:rsidR="00FC212F">
        <w:rPr>
          <w:rFonts w:ascii="Arial" w:hAnsi="Arial" w:cs="Arial"/>
          <w:sz w:val="24"/>
          <w:szCs w:val="24"/>
        </w:rPr>
        <w:t>Ú</w:t>
      </w:r>
      <w:r w:rsidR="00FC212F" w:rsidRPr="00FC212F">
        <w:rPr>
          <w:rFonts w:ascii="Arial" w:hAnsi="Arial" w:cs="Arial"/>
          <w:sz w:val="24"/>
          <w:szCs w:val="24"/>
        </w:rPr>
        <w:t>zemní plány musí být zpracovány dle doporučené metodiky pro digitální zpracování  územních plánů MINIS 22</w:t>
      </w:r>
      <w:r w:rsidR="00FC113F">
        <w:rPr>
          <w:rFonts w:ascii="Arial" w:hAnsi="Arial" w:cs="Arial"/>
          <w:sz w:val="24"/>
          <w:szCs w:val="24"/>
        </w:rPr>
        <w:t>,</w:t>
      </w:r>
      <w:r w:rsidR="00FC212F" w:rsidRPr="00FC212F">
        <w:rPr>
          <w:rFonts w:ascii="Arial" w:hAnsi="Arial" w:cs="Arial"/>
          <w:sz w:val="24"/>
          <w:szCs w:val="24"/>
        </w:rPr>
        <w:t xml:space="preserve"> vydané oddělením územního plánu a stavebního řádu Odboru strategického rozvoje Krajského úřadu Olomouckého kraje</w:t>
      </w:r>
      <w:r w:rsidR="00FC212F">
        <w:rPr>
          <w:rFonts w:ascii="Arial" w:hAnsi="Arial" w:cs="Arial"/>
          <w:sz w:val="24"/>
          <w:szCs w:val="24"/>
        </w:rPr>
        <w:t>.</w:t>
      </w:r>
    </w:p>
    <w:p w:rsidR="00654AB2" w:rsidRDefault="00654AB2" w:rsidP="00060981">
      <w:pPr>
        <w:spacing w:before="240" w:after="24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Hodnocení žádostí zajišťovali, stejně jako v</w:t>
      </w:r>
      <w:r w:rsidR="002C4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roce</w:t>
      </w:r>
      <w:r w:rsidR="002C4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2C79D9">
        <w:rPr>
          <w:rFonts w:ascii="Arial" w:hAnsi="Arial" w:cs="Arial"/>
          <w:sz w:val="24"/>
          <w:szCs w:val="24"/>
        </w:rPr>
        <w:t>1</w:t>
      </w:r>
      <w:r w:rsidR="00A309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členové </w:t>
      </w:r>
      <w:r w:rsidR="00274C6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omise pro rozvoj venkova a</w:t>
      </w:r>
      <w:r w:rsidR="002C4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zemědělství. </w:t>
      </w:r>
      <w:r w:rsidR="00060981">
        <w:rPr>
          <w:rFonts w:ascii="Arial" w:hAnsi="Arial" w:cs="Arial"/>
          <w:sz w:val="24"/>
          <w:szCs w:val="24"/>
        </w:rPr>
        <w:t>Hodnocení jednotlivých žádostí bylo prováděno pro každou oblast podpory zvlášť</w:t>
      </w:r>
      <w:r w:rsidR="00606C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60981">
        <w:rPr>
          <w:rFonts w:ascii="Arial" w:hAnsi="Arial" w:cs="Arial"/>
          <w:sz w:val="24"/>
          <w:szCs w:val="24"/>
        </w:rPr>
        <w:t xml:space="preserve">dvěma hodnotiteli nezávisle na sobě, dle stanovených kritérií daných vyhodnocovací tabulkou. </w:t>
      </w:r>
    </w:p>
    <w:p w:rsidR="00060981" w:rsidRDefault="00060981" w:rsidP="00060981">
      <w:pPr>
        <w:spacing w:before="240" w:after="24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Pořadí úspěšných žadatelů o</w:t>
      </w:r>
      <w:r w:rsidR="002C4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poskytnutí příspěvku je dáno počtem dosažených bodů, v případě shodnosti počtu bodů má prioritu vždy žadatel</w:t>
      </w:r>
      <w:r w:rsidR="00002E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2C418A">
        <w:rPr>
          <w:rFonts w:ascii="Arial" w:hAnsi="Arial" w:cs="Arial"/>
          <w:sz w:val="24"/>
          <w:szCs w:val="24"/>
        </w:rPr>
        <w:t> </w:t>
      </w:r>
      <w:r w:rsidR="00A3092A">
        <w:rPr>
          <w:rFonts w:ascii="Arial" w:hAnsi="Arial" w:cs="Arial"/>
          <w:sz w:val="24"/>
          <w:szCs w:val="24"/>
        </w:rPr>
        <w:t>menším počtem obyvatel. Pro </w:t>
      </w:r>
      <w:r>
        <w:rPr>
          <w:rFonts w:ascii="Arial" w:hAnsi="Arial" w:cs="Arial"/>
          <w:sz w:val="24"/>
          <w:szCs w:val="24"/>
        </w:rPr>
        <w:t>každou oblast podpory je zpracována „Hodnotící zpráva pro výzvu k předkládání návrhů žádostí o</w:t>
      </w:r>
      <w:r w:rsidR="002C4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příspěvek z</w:t>
      </w:r>
      <w:r w:rsidR="004F30C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POV</w:t>
      </w:r>
      <w:r w:rsidR="004F30C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E93376">
        <w:rPr>
          <w:rFonts w:ascii="Arial" w:hAnsi="Arial" w:cs="Arial"/>
          <w:sz w:val="24"/>
          <w:szCs w:val="24"/>
        </w:rPr>
        <w:t>1</w:t>
      </w:r>
      <w:r w:rsidR="00A3092A">
        <w:rPr>
          <w:rFonts w:ascii="Arial" w:hAnsi="Arial" w:cs="Arial"/>
          <w:sz w:val="24"/>
          <w:szCs w:val="24"/>
        </w:rPr>
        <w:t>4</w:t>
      </w:r>
      <w:r w:rsidR="00090EE0">
        <w:rPr>
          <w:rFonts w:ascii="Arial" w:hAnsi="Arial" w:cs="Arial"/>
          <w:sz w:val="24"/>
          <w:szCs w:val="24"/>
        </w:rPr>
        <w:t>“, ve </w:t>
      </w:r>
      <w:r>
        <w:rPr>
          <w:rFonts w:ascii="Arial" w:hAnsi="Arial" w:cs="Arial"/>
          <w:sz w:val="24"/>
          <w:szCs w:val="24"/>
        </w:rPr>
        <w:t>které jsou uvedeny v</w:t>
      </w:r>
      <w:r w:rsidR="00E151E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pořadí podle počtu dosažených b</w:t>
      </w:r>
      <w:r w:rsidR="00090EE0">
        <w:rPr>
          <w:rFonts w:ascii="Arial" w:hAnsi="Arial" w:cs="Arial"/>
          <w:sz w:val="24"/>
          <w:szCs w:val="24"/>
        </w:rPr>
        <w:t>odů tzv. „Doporučené návrhy“ do </w:t>
      </w:r>
      <w:r>
        <w:rPr>
          <w:rFonts w:ascii="Arial" w:hAnsi="Arial" w:cs="Arial"/>
          <w:sz w:val="24"/>
          <w:szCs w:val="24"/>
        </w:rPr>
        <w:t>výše naplnění daného finančního limitu</w:t>
      </w:r>
      <w:r w:rsidR="00A3092A">
        <w:rPr>
          <w:rFonts w:ascii="Arial" w:hAnsi="Arial" w:cs="Arial"/>
          <w:sz w:val="24"/>
          <w:szCs w:val="24"/>
        </w:rPr>
        <w:t>. Do </w:t>
      </w:r>
      <w:r>
        <w:rPr>
          <w:rFonts w:ascii="Arial" w:hAnsi="Arial" w:cs="Arial"/>
          <w:sz w:val="24"/>
          <w:szCs w:val="24"/>
        </w:rPr>
        <w:t>tzv.</w:t>
      </w:r>
      <w:r w:rsidR="00FC113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„Náhradní</w:t>
      </w:r>
      <w:r w:rsidR="00393DCF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návrh</w:t>
      </w:r>
      <w:r w:rsidR="00393DCF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“ </w:t>
      </w:r>
      <w:r w:rsidR="00200FF8">
        <w:rPr>
          <w:rFonts w:ascii="Arial" w:hAnsi="Arial" w:cs="Arial"/>
          <w:sz w:val="24"/>
          <w:szCs w:val="24"/>
        </w:rPr>
        <w:t>j</w:t>
      </w:r>
      <w:r w:rsidR="00090EE0">
        <w:rPr>
          <w:rFonts w:ascii="Arial" w:hAnsi="Arial" w:cs="Arial"/>
          <w:sz w:val="24"/>
          <w:szCs w:val="24"/>
        </w:rPr>
        <w:t>sou </w:t>
      </w:r>
      <w:r w:rsidR="00393DCF">
        <w:rPr>
          <w:rFonts w:ascii="Arial" w:hAnsi="Arial" w:cs="Arial"/>
          <w:sz w:val="24"/>
          <w:szCs w:val="24"/>
        </w:rPr>
        <w:t>zařazeni</w:t>
      </w:r>
      <w:r>
        <w:rPr>
          <w:rFonts w:ascii="Arial" w:hAnsi="Arial" w:cs="Arial"/>
          <w:sz w:val="24"/>
          <w:szCs w:val="24"/>
        </w:rPr>
        <w:t xml:space="preserve"> žadatel</w:t>
      </w:r>
      <w:r w:rsidR="00200FF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, kteř</w:t>
      </w:r>
      <w:r w:rsidR="00A3092A">
        <w:rPr>
          <w:rFonts w:ascii="Arial" w:hAnsi="Arial" w:cs="Arial"/>
          <w:sz w:val="24"/>
          <w:szCs w:val="24"/>
        </w:rPr>
        <w:t>í splňují všechny podmínky, ale </w:t>
      </w:r>
      <w:r>
        <w:rPr>
          <w:rFonts w:ascii="Arial" w:hAnsi="Arial" w:cs="Arial"/>
          <w:sz w:val="24"/>
          <w:szCs w:val="24"/>
        </w:rPr>
        <w:t>vzhlede</w:t>
      </w:r>
      <w:r w:rsidR="00090EE0">
        <w:rPr>
          <w:rFonts w:ascii="Arial" w:hAnsi="Arial" w:cs="Arial"/>
          <w:sz w:val="24"/>
          <w:szCs w:val="24"/>
        </w:rPr>
        <w:t>m k výši bodového ohodnocení se </w:t>
      </w:r>
      <w:r>
        <w:rPr>
          <w:rFonts w:ascii="Arial" w:hAnsi="Arial" w:cs="Arial"/>
          <w:sz w:val="24"/>
          <w:szCs w:val="24"/>
        </w:rPr>
        <w:t>nevešli do</w:t>
      </w:r>
      <w:r w:rsidR="00090EE0">
        <w:rPr>
          <w:rFonts w:ascii="Arial" w:hAnsi="Arial" w:cs="Arial"/>
          <w:sz w:val="24"/>
          <w:szCs w:val="24"/>
        </w:rPr>
        <w:t> </w:t>
      </w:r>
      <w:r w:rsidR="00A3092A">
        <w:rPr>
          <w:rFonts w:ascii="Arial" w:hAnsi="Arial" w:cs="Arial"/>
          <w:sz w:val="24"/>
          <w:szCs w:val="24"/>
        </w:rPr>
        <w:t>daného finančního limitu. Tito </w:t>
      </w:r>
      <w:r w:rsidR="00090EE0">
        <w:rPr>
          <w:rFonts w:ascii="Arial" w:hAnsi="Arial" w:cs="Arial"/>
          <w:sz w:val="24"/>
          <w:szCs w:val="24"/>
        </w:rPr>
        <w:t>žadatelé se </w:t>
      </w:r>
      <w:r>
        <w:rPr>
          <w:rFonts w:ascii="Arial" w:hAnsi="Arial" w:cs="Arial"/>
          <w:sz w:val="24"/>
          <w:szCs w:val="24"/>
        </w:rPr>
        <w:t>takto stávají náhradními žadateli</w:t>
      </w:r>
      <w:r w:rsidR="00C13E15">
        <w:rPr>
          <w:rFonts w:ascii="Arial" w:hAnsi="Arial" w:cs="Arial"/>
          <w:sz w:val="24"/>
          <w:szCs w:val="24"/>
        </w:rPr>
        <w:t>. V </w:t>
      </w:r>
      <w:r w:rsidR="00A3092A">
        <w:rPr>
          <w:rFonts w:ascii="Arial" w:hAnsi="Arial" w:cs="Arial"/>
          <w:sz w:val="24"/>
          <w:szCs w:val="24"/>
        </w:rPr>
        <w:t>případě vrácení příspěvku z řad </w:t>
      </w:r>
      <w:r w:rsidR="00C13E15">
        <w:rPr>
          <w:rFonts w:ascii="Arial" w:hAnsi="Arial" w:cs="Arial"/>
          <w:sz w:val="24"/>
          <w:szCs w:val="24"/>
        </w:rPr>
        <w:t xml:space="preserve">podpořených </w:t>
      </w:r>
      <w:r w:rsidR="00090EE0">
        <w:rPr>
          <w:rFonts w:ascii="Arial" w:hAnsi="Arial" w:cs="Arial"/>
          <w:sz w:val="24"/>
          <w:szCs w:val="24"/>
        </w:rPr>
        <w:t>žadatelů</w:t>
      </w:r>
      <w:r w:rsidR="0002265C">
        <w:rPr>
          <w:rFonts w:ascii="Arial" w:hAnsi="Arial" w:cs="Arial"/>
          <w:sz w:val="24"/>
          <w:szCs w:val="24"/>
        </w:rPr>
        <w:t>,</w:t>
      </w:r>
      <w:r w:rsidR="00090EE0">
        <w:rPr>
          <w:rFonts w:ascii="Arial" w:hAnsi="Arial" w:cs="Arial"/>
          <w:sz w:val="24"/>
          <w:szCs w:val="24"/>
        </w:rPr>
        <w:t xml:space="preserve"> uvedených v </w:t>
      </w:r>
      <w:r w:rsidR="00C13E15">
        <w:rPr>
          <w:rFonts w:ascii="Arial" w:hAnsi="Arial" w:cs="Arial"/>
          <w:sz w:val="24"/>
          <w:szCs w:val="24"/>
        </w:rPr>
        <w:t>„Doporučených návrzích“</w:t>
      </w:r>
      <w:r>
        <w:rPr>
          <w:rFonts w:ascii="Arial" w:hAnsi="Arial" w:cs="Arial"/>
          <w:sz w:val="24"/>
          <w:szCs w:val="24"/>
        </w:rPr>
        <w:t>,</w:t>
      </w:r>
      <w:r w:rsidR="00C13E15">
        <w:rPr>
          <w:rFonts w:ascii="Arial" w:hAnsi="Arial" w:cs="Arial"/>
          <w:sz w:val="24"/>
          <w:szCs w:val="24"/>
        </w:rPr>
        <w:t xml:space="preserve"> budou tyto vratky nabídnuty </w:t>
      </w:r>
      <w:r w:rsidR="00BB4E15">
        <w:rPr>
          <w:rFonts w:ascii="Arial" w:hAnsi="Arial" w:cs="Arial"/>
          <w:sz w:val="24"/>
          <w:szCs w:val="24"/>
        </w:rPr>
        <w:t>poslednímu příjemci, který neobdrže</w:t>
      </w:r>
      <w:r w:rsidR="00A3092A">
        <w:rPr>
          <w:rFonts w:ascii="Arial" w:hAnsi="Arial" w:cs="Arial"/>
          <w:sz w:val="24"/>
          <w:szCs w:val="24"/>
        </w:rPr>
        <w:t>l příspěvek v požadované výši a </w:t>
      </w:r>
      <w:r w:rsidR="00C13E15">
        <w:rPr>
          <w:rFonts w:ascii="Arial" w:hAnsi="Arial" w:cs="Arial"/>
          <w:sz w:val="24"/>
          <w:szCs w:val="24"/>
        </w:rPr>
        <w:t>náhradním žadatelům</w:t>
      </w:r>
      <w:r w:rsidR="00090EE0">
        <w:rPr>
          <w:rFonts w:ascii="Arial" w:hAnsi="Arial" w:cs="Arial"/>
          <w:sz w:val="24"/>
          <w:szCs w:val="24"/>
        </w:rPr>
        <w:t xml:space="preserve"> v OP </w:t>
      </w:r>
      <w:r w:rsidR="005E6AF8">
        <w:rPr>
          <w:rFonts w:ascii="Arial" w:hAnsi="Arial" w:cs="Arial"/>
          <w:sz w:val="24"/>
          <w:szCs w:val="24"/>
        </w:rPr>
        <w:t>1.</w:t>
      </w:r>
    </w:p>
    <w:p w:rsidR="00D444A8" w:rsidRDefault="00D444A8" w:rsidP="00654AB2">
      <w:pPr>
        <w:rPr>
          <w:rFonts w:ascii="Arial" w:hAnsi="Arial" w:cs="Arial"/>
          <w:bCs/>
          <w:sz w:val="26"/>
          <w:szCs w:val="26"/>
        </w:rPr>
      </w:pPr>
    </w:p>
    <w:p w:rsidR="00332696" w:rsidRDefault="00332696" w:rsidP="00654AB2">
      <w:pPr>
        <w:rPr>
          <w:rFonts w:ascii="Arial" w:hAnsi="Arial" w:cs="Arial"/>
          <w:bCs/>
          <w:sz w:val="26"/>
          <w:szCs w:val="26"/>
        </w:rPr>
      </w:pPr>
    </w:p>
    <w:p w:rsidR="00A116AE" w:rsidRDefault="00A116AE" w:rsidP="00654AB2">
      <w:pPr>
        <w:rPr>
          <w:rFonts w:ascii="Arial" w:hAnsi="Arial" w:cs="Arial"/>
          <w:bCs/>
          <w:sz w:val="26"/>
          <w:szCs w:val="26"/>
        </w:rPr>
      </w:pPr>
    </w:p>
    <w:p w:rsidR="00A116AE" w:rsidRDefault="00A116AE" w:rsidP="00654AB2">
      <w:pPr>
        <w:rPr>
          <w:rFonts w:ascii="Arial" w:hAnsi="Arial" w:cs="Arial"/>
          <w:bCs/>
          <w:sz w:val="26"/>
          <w:szCs w:val="26"/>
        </w:rPr>
      </w:pPr>
    </w:p>
    <w:p w:rsidR="00A116AE" w:rsidRDefault="00A116AE" w:rsidP="00654AB2">
      <w:pPr>
        <w:rPr>
          <w:rFonts w:ascii="Arial" w:hAnsi="Arial" w:cs="Arial"/>
          <w:bCs/>
          <w:sz w:val="26"/>
          <w:szCs w:val="26"/>
        </w:rPr>
      </w:pPr>
    </w:p>
    <w:p w:rsidR="00A116AE" w:rsidRDefault="00A116AE" w:rsidP="00654AB2">
      <w:pPr>
        <w:rPr>
          <w:rFonts w:ascii="Arial" w:hAnsi="Arial" w:cs="Arial"/>
          <w:bCs/>
          <w:sz w:val="26"/>
          <w:szCs w:val="26"/>
        </w:rPr>
      </w:pPr>
    </w:p>
    <w:p w:rsidR="00A116AE" w:rsidRDefault="00A116AE" w:rsidP="00654AB2">
      <w:pPr>
        <w:rPr>
          <w:rFonts w:ascii="Arial" w:hAnsi="Arial" w:cs="Arial"/>
          <w:bCs/>
          <w:sz w:val="26"/>
          <w:szCs w:val="26"/>
        </w:rPr>
      </w:pPr>
    </w:p>
    <w:p w:rsidR="00090EE0" w:rsidRDefault="00090EE0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br w:type="page"/>
      </w:r>
    </w:p>
    <w:p w:rsidR="00AF0A06" w:rsidRDefault="00654AB2" w:rsidP="00F55E47">
      <w:pPr>
        <w:spacing w:after="60"/>
        <w:rPr>
          <w:rFonts w:ascii="Arial" w:hAnsi="Arial" w:cs="Arial"/>
          <w:bCs/>
          <w:sz w:val="26"/>
          <w:szCs w:val="26"/>
        </w:rPr>
      </w:pPr>
      <w:r w:rsidRPr="005422E6">
        <w:rPr>
          <w:rFonts w:ascii="Arial" w:hAnsi="Arial" w:cs="Arial"/>
          <w:bCs/>
          <w:sz w:val="26"/>
          <w:szCs w:val="26"/>
        </w:rPr>
        <w:lastRenderedPageBreak/>
        <w:t>V</w:t>
      </w:r>
      <w:r w:rsidR="00E1516B">
        <w:rPr>
          <w:rFonts w:ascii="Arial" w:hAnsi="Arial" w:cs="Arial"/>
          <w:bCs/>
          <w:sz w:val="26"/>
          <w:szCs w:val="26"/>
        </w:rPr>
        <w:t> </w:t>
      </w:r>
      <w:r w:rsidRPr="005422E6">
        <w:rPr>
          <w:rFonts w:ascii="Arial" w:hAnsi="Arial" w:cs="Arial"/>
          <w:bCs/>
          <w:sz w:val="26"/>
          <w:szCs w:val="26"/>
        </w:rPr>
        <w:t>následující</w:t>
      </w:r>
      <w:r w:rsidR="00E1516B">
        <w:rPr>
          <w:rFonts w:ascii="Arial" w:hAnsi="Arial" w:cs="Arial"/>
          <w:bCs/>
          <w:sz w:val="26"/>
          <w:szCs w:val="26"/>
        </w:rPr>
        <w:t xml:space="preserve"> </w:t>
      </w:r>
      <w:r w:rsidRPr="005422E6">
        <w:rPr>
          <w:rFonts w:ascii="Arial" w:hAnsi="Arial" w:cs="Arial"/>
          <w:bCs/>
          <w:sz w:val="26"/>
          <w:szCs w:val="26"/>
        </w:rPr>
        <w:t>tabul</w:t>
      </w:r>
      <w:r w:rsidR="00E1516B">
        <w:rPr>
          <w:rFonts w:ascii="Arial" w:hAnsi="Arial" w:cs="Arial"/>
          <w:bCs/>
          <w:sz w:val="26"/>
          <w:szCs w:val="26"/>
        </w:rPr>
        <w:t>ce</w:t>
      </w:r>
      <w:r w:rsidR="00214CD9">
        <w:rPr>
          <w:rFonts w:ascii="Arial" w:hAnsi="Arial" w:cs="Arial"/>
          <w:bCs/>
          <w:sz w:val="26"/>
          <w:szCs w:val="26"/>
        </w:rPr>
        <w:t xml:space="preserve"> je </w:t>
      </w:r>
      <w:r w:rsidRPr="005422E6">
        <w:rPr>
          <w:rFonts w:ascii="Arial" w:hAnsi="Arial" w:cs="Arial"/>
          <w:bCs/>
          <w:sz w:val="26"/>
          <w:szCs w:val="26"/>
        </w:rPr>
        <w:t>uvedena statistika žádostí POV</w:t>
      </w:r>
      <w:r w:rsidR="00C42840">
        <w:rPr>
          <w:rFonts w:ascii="Arial" w:hAnsi="Arial" w:cs="Arial"/>
          <w:bCs/>
          <w:sz w:val="26"/>
          <w:szCs w:val="26"/>
        </w:rPr>
        <w:t> </w:t>
      </w:r>
      <w:r w:rsidRPr="005422E6">
        <w:rPr>
          <w:rFonts w:ascii="Arial" w:hAnsi="Arial" w:cs="Arial"/>
          <w:bCs/>
          <w:sz w:val="26"/>
          <w:szCs w:val="26"/>
        </w:rPr>
        <w:t>20</w:t>
      </w:r>
      <w:r>
        <w:rPr>
          <w:rFonts w:ascii="Arial" w:hAnsi="Arial" w:cs="Arial"/>
          <w:bCs/>
          <w:sz w:val="26"/>
          <w:szCs w:val="26"/>
        </w:rPr>
        <w:t>1</w:t>
      </w:r>
      <w:r w:rsidR="00A3092A">
        <w:rPr>
          <w:rFonts w:ascii="Arial" w:hAnsi="Arial" w:cs="Arial"/>
          <w:bCs/>
          <w:sz w:val="26"/>
          <w:szCs w:val="26"/>
        </w:rPr>
        <w:t>4</w:t>
      </w:r>
      <w:r w:rsidRPr="005422E6">
        <w:rPr>
          <w:rFonts w:ascii="Arial" w:hAnsi="Arial" w:cs="Arial"/>
          <w:bCs/>
          <w:sz w:val="26"/>
          <w:szCs w:val="26"/>
        </w:rPr>
        <w:t xml:space="preserve">: </w:t>
      </w:r>
    </w:p>
    <w:p w:rsidR="00EE55A0" w:rsidRDefault="00EE55A0" w:rsidP="00F55E47">
      <w:pPr>
        <w:spacing w:after="60"/>
        <w:rPr>
          <w:rFonts w:ascii="Arial" w:hAnsi="Arial" w:cs="Arial"/>
          <w:bCs/>
          <w:sz w:val="26"/>
          <w:szCs w:val="26"/>
        </w:rPr>
      </w:pPr>
    </w:p>
    <w:p w:rsidR="00654AB2" w:rsidRDefault="00654AB2" w:rsidP="00570DDE">
      <w:pPr>
        <w:jc w:val="center"/>
        <w:rPr>
          <w:rFonts w:ascii="Arial" w:hAnsi="Arial" w:cs="Arial"/>
          <w:i/>
          <w:sz w:val="24"/>
          <w:szCs w:val="24"/>
        </w:rPr>
      </w:pPr>
      <w:r w:rsidRPr="005422E6">
        <w:rPr>
          <w:rFonts w:ascii="Arial" w:hAnsi="Arial" w:cs="Arial"/>
          <w:i/>
          <w:sz w:val="24"/>
          <w:szCs w:val="24"/>
        </w:rPr>
        <w:t>Tabulka č. 1: počet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75BB8">
        <w:rPr>
          <w:rFonts w:ascii="Arial" w:hAnsi="Arial" w:cs="Arial"/>
          <w:i/>
          <w:sz w:val="24"/>
          <w:szCs w:val="24"/>
        </w:rPr>
        <w:t xml:space="preserve">platných </w:t>
      </w:r>
      <w:r>
        <w:rPr>
          <w:rFonts w:ascii="Arial" w:hAnsi="Arial" w:cs="Arial"/>
          <w:i/>
          <w:sz w:val="24"/>
          <w:szCs w:val="24"/>
        </w:rPr>
        <w:t>p</w:t>
      </w:r>
      <w:r w:rsidR="00DB60A8">
        <w:rPr>
          <w:rFonts w:ascii="Arial" w:hAnsi="Arial" w:cs="Arial"/>
          <w:i/>
          <w:sz w:val="24"/>
          <w:szCs w:val="24"/>
        </w:rPr>
        <w:t>odaných</w:t>
      </w:r>
      <w:r w:rsidRPr="005422E6">
        <w:rPr>
          <w:rFonts w:ascii="Arial" w:hAnsi="Arial" w:cs="Arial"/>
          <w:i/>
          <w:sz w:val="24"/>
          <w:szCs w:val="24"/>
        </w:rPr>
        <w:t xml:space="preserve"> žádostí </w:t>
      </w:r>
      <w:r>
        <w:rPr>
          <w:rFonts w:ascii="Arial" w:hAnsi="Arial" w:cs="Arial"/>
          <w:i/>
          <w:sz w:val="24"/>
          <w:szCs w:val="24"/>
        </w:rPr>
        <w:t>POV 201</w:t>
      </w:r>
      <w:r w:rsidR="00D40C4A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422E6">
        <w:rPr>
          <w:rFonts w:ascii="Arial" w:hAnsi="Arial" w:cs="Arial"/>
          <w:i/>
          <w:sz w:val="24"/>
          <w:szCs w:val="24"/>
        </w:rPr>
        <w:t>dle ORP/finanční požadavky</w:t>
      </w:r>
    </w:p>
    <w:p w:rsidR="00570DDE" w:rsidRDefault="00570DDE" w:rsidP="00570DDE">
      <w:pPr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8652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266"/>
        <w:gridCol w:w="997"/>
        <w:gridCol w:w="997"/>
        <w:gridCol w:w="997"/>
      </w:tblGrid>
      <w:tr w:rsidR="00463D28" w:rsidRPr="00E9280B" w:rsidTr="00570DDE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280B">
              <w:rPr>
                <w:rFonts w:ascii="Arial" w:hAnsi="Arial" w:cs="Arial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280B">
              <w:rPr>
                <w:rFonts w:ascii="Arial" w:hAnsi="Arial" w:cs="Arial"/>
                <w:color w:val="000000"/>
                <w:sz w:val="22"/>
                <w:szCs w:val="22"/>
              </w:rPr>
              <w:t>ORP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280B">
              <w:rPr>
                <w:rFonts w:ascii="Arial" w:hAnsi="Arial" w:cs="Arial"/>
                <w:color w:val="000000"/>
                <w:sz w:val="22"/>
                <w:szCs w:val="22"/>
              </w:rPr>
              <w:t>OP 1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280B">
              <w:rPr>
                <w:rFonts w:ascii="Arial" w:hAnsi="Arial" w:cs="Arial"/>
                <w:color w:val="000000"/>
                <w:sz w:val="22"/>
                <w:szCs w:val="22"/>
              </w:rPr>
              <w:t>OP 2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280B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</w:tr>
      <w:tr w:rsidR="00463D28" w:rsidRPr="00E9280B" w:rsidTr="00570DDE">
        <w:trPr>
          <w:trHeight w:val="900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80B"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podaných žádostí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80B">
              <w:rPr>
                <w:rFonts w:ascii="Arial" w:hAnsi="Arial" w:cs="Arial"/>
                <w:color w:val="000000"/>
                <w:sz w:val="16"/>
                <w:szCs w:val="16"/>
              </w:rPr>
              <w:t>počet žádostí navržených k podpoře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80B">
              <w:rPr>
                <w:rFonts w:ascii="Arial" w:hAnsi="Arial" w:cs="Arial"/>
                <w:color w:val="000000"/>
                <w:sz w:val="16"/>
                <w:szCs w:val="16"/>
              </w:rPr>
              <w:t>počet podaných žádostí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80B">
              <w:rPr>
                <w:rFonts w:ascii="Arial" w:hAnsi="Arial" w:cs="Arial"/>
                <w:color w:val="000000"/>
                <w:sz w:val="16"/>
                <w:szCs w:val="16"/>
              </w:rPr>
              <w:t>počet žádostí navržených k podpoře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80B">
              <w:rPr>
                <w:rFonts w:ascii="Arial" w:hAnsi="Arial" w:cs="Arial"/>
                <w:color w:val="000000"/>
                <w:sz w:val="16"/>
                <w:szCs w:val="16"/>
              </w:rPr>
              <w:t>počet podaných žádostí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80B">
              <w:rPr>
                <w:rFonts w:ascii="Arial" w:hAnsi="Arial" w:cs="Arial"/>
                <w:color w:val="000000"/>
                <w:sz w:val="16"/>
                <w:szCs w:val="16"/>
              </w:rPr>
              <w:t>počet žádostí navržených k podpoře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Olomouc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Litovel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6A5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A5E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Olomouc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075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D10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Šternberk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463D28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 w:rsidP="009174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 w:rsidP="009174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Uničov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463D28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Přerov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Hranice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463D28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1</w:t>
            </w:r>
            <w:r w:rsidR="00F213E4" w:rsidRPr="00F213E4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>Lipník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463D28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Přerov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F213E4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2</w:t>
            </w:r>
            <w:r w:rsidR="007D109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D10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Prostějov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Konice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463D28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 w:rsidP="009174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63D28" w:rsidRPr="00E9280B" w:rsidTr="00570DDE">
        <w:trPr>
          <w:trHeight w:val="16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Prostějov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F213E4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 w:rsidP="00E949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 w:rsidP="00E949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Šumperk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Mohelnice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463D28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Šumperk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7D1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D10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63D28" w:rsidRPr="00E9280B" w:rsidTr="00570DDE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Zábřeh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463D28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63D28" w:rsidRPr="00E9280B" w:rsidTr="00570DDE">
        <w:trPr>
          <w:trHeight w:val="31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Jeseník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D28" w:rsidRPr="00E9280B" w:rsidRDefault="00463D28" w:rsidP="00E9280B">
            <w:pPr>
              <w:jc w:val="center"/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Jeseník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Pr="00F213E4" w:rsidRDefault="00F213E4">
            <w:pPr>
              <w:jc w:val="center"/>
              <w:rPr>
                <w:rFonts w:ascii="Arial" w:hAnsi="Arial" w:cs="Arial"/>
              </w:rPr>
            </w:pPr>
            <w:r w:rsidRPr="00F213E4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6137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DC23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28" w:rsidRDefault="00765E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D28" w:rsidRDefault="00DC2350" w:rsidP="00E949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70DDE" w:rsidRPr="00E9280B" w:rsidTr="00570DDE">
        <w:trPr>
          <w:trHeight w:val="300"/>
          <w:jc w:val="center"/>
        </w:trPr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0DDE" w:rsidRPr="00E9280B" w:rsidRDefault="00570DDE" w:rsidP="00E9280B">
            <w:pPr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>Počty žádostí celkem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570DDE" w:rsidRPr="00E9280B" w:rsidRDefault="006A5E74" w:rsidP="00F213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=SUM(ABOVE) \# "# ##0"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 xml:space="preserve"> 117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570DDE" w:rsidRPr="00E9280B" w:rsidRDefault="00570DDE" w:rsidP="00E949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=SUM(ABOVE) \# "# ##0"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 xml:space="preserve">  46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570DDE" w:rsidRPr="00E9280B" w:rsidRDefault="00570DDE" w:rsidP="00E928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=SUM(ABOVE) \# "# ##0"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 xml:space="preserve">  11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570DDE" w:rsidRPr="00E9280B" w:rsidRDefault="00570DDE" w:rsidP="00E928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570DDE" w:rsidRPr="00116BB3" w:rsidRDefault="006A5E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=SUM(ABOVE) \# "# ##0"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 xml:space="preserve"> 128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:rsidR="00570DDE" w:rsidRPr="00116BB3" w:rsidRDefault="00570DDE" w:rsidP="00E949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=SUM(ABOVE) \# "# ##0"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 xml:space="preserve">  57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63D28" w:rsidRPr="00E9280B" w:rsidTr="00570DDE">
        <w:trPr>
          <w:trHeight w:val="1105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Požadovaná </w:t>
            </w:r>
          </w:p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 xml:space="preserve">a navržená finanční podpora celkem </w:t>
            </w:r>
          </w:p>
          <w:p w:rsidR="00463D28" w:rsidRPr="00E9280B" w:rsidRDefault="00463D28" w:rsidP="00E9280B">
            <w:pPr>
              <w:rPr>
                <w:rFonts w:ascii="Arial" w:hAnsi="Arial" w:cs="Arial"/>
                <w:color w:val="000000"/>
              </w:rPr>
            </w:pPr>
            <w:r w:rsidRPr="00E9280B">
              <w:rPr>
                <w:rFonts w:ascii="Arial" w:hAnsi="Arial" w:cs="Arial"/>
                <w:color w:val="000000"/>
              </w:rPr>
              <w:t>v tis. Kč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63D28" w:rsidRPr="0094004E" w:rsidRDefault="006A5E74" w:rsidP="007D10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28 776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63D28" w:rsidRPr="0094004E" w:rsidRDefault="00DC2350" w:rsidP="00E949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63D28" w:rsidRPr="0094004E" w:rsidRDefault="00BD48D3" w:rsidP="00765E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63D28" w:rsidRPr="0094004E" w:rsidRDefault="00DC2350" w:rsidP="00765E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63D28" w:rsidRPr="0094004E" w:rsidRDefault="006A5E74" w:rsidP="007D10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29 913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noWrap/>
            <w:vAlign w:val="center"/>
          </w:tcPr>
          <w:p w:rsidR="00463D28" w:rsidRPr="0094004E" w:rsidRDefault="00DC2350" w:rsidP="00765E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11 965</w:t>
            </w:r>
          </w:p>
        </w:tc>
      </w:tr>
    </w:tbl>
    <w:p w:rsidR="00EE55A0" w:rsidRDefault="00EE55A0" w:rsidP="0072021E">
      <w:pPr>
        <w:spacing w:before="360"/>
        <w:jc w:val="both"/>
        <w:rPr>
          <w:rFonts w:ascii="Arial" w:hAnsi="Arial" w:cs="Arial"/>
          <w:bCs/>
          <w:sz w:val="24"/>
          <w:szCs w:val="24"/>
        </w:rPr>
      </w:pPr>
    </w:p>
    <w:p w:rsidR="00C96EDA" w:rsidRPr="00570DDE" w:rsidRDefault="00090EE0" w:rsidP="0072021E">
      <w:pPr>
        <w:spacing w:before="36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 </w:t>
      </w:r>
      <w:r w:rsidR="00C96EDA" w:rsidRPr="00570DDE">
        <w:rPr>
          <w:rFonts w:ascii="Arial" w:hAnsi="Arial" w:cs="Arial"/>
          <w:bCs/>
          <w:sz w:val="24"/>
          <w:szCs w:val="24"/>
        </w:rPr>
        <w:t xml:space="preserve">celkového počtu </w:t>
      </w:r>
      <w:r w:rsidR="003B1862" w:rsidRPr="00570DDE">
        <w:rPr>
          <w:rFonts w:ascii="Arial" w:hAnsi="Arial" w:cs="Arial"/>
          <w:bCs/>
          <w:sz w:val="24"/>
          <w:szCs w:val="24"/>
        </w:rPr>
        <w:t>1</w:t>
      </w:r>
      <w:r w:rsidR="00A002AA" w:rsidRPr="00570DDE">
        <w:rPr>
          <w:rFonts w:ascii="Arial" w:hAnsi="Arial" w:cs="Arial"/>
          <w:bCs/>
          <w:sz w:val="24"/>
          <w:szCs w:val="24"/>
        </w:rPr>
        <w:t>2</w:t>
      </w:r>
      <w:r w:rsidR="006A5E74">
        <w:rPr>
          <w:rFonts w:ascii="Arial" w:hAnsi="Arial" w:cs="Arial"/>
          <w:bCs/>
          <w:sz w:val="24"/>
          <w:szCs w:val="24"/>
        </w:rPr>
        <w:t>8</w:t>
      </w:r>
      <w:r w:rsidR="00EE65D5" w:rsidRPr="00570DDE">
        <w:rPr>
          <w:rFonts w:ascii="Arial" w:hAnsi="Arial" w:cs="Arial"/>
          <w:bCs/>
          <w:sz w:val="24"/>
          <w:szCs w:val="24"/>
        </w:rPr>
        <w:t> </w:t>
      </w:r>
      <w:r w:rsidR="007A4F71" w:rsidRPr="00570DDE">
        <w:rPr>
          <w:rFonts w:ascii="Arial" w:hAnsi="Arial" w:cs="Arial"/>
          <w:bCs/>
          <w:sz w:val="24"/>
          <w:szCs w:val="24"/>
        </w:rPr>
        <w:t xml:space="preserve">platných </w:t>
      </w:r>
      <w:r w:rsidR="00C96EDA" w:rsidRPr="00570DDE">
        <w:rPr>
          <w:rFonts w:ascii="Arial" w:hAnsi="Arial" w:cs="Arial"/>
          <w:bCs/>
          <w:sz w:val="24"/>
          <w:szCs w:val="24"/>
        </w:rPr>
        <w:t xml:space="preserve">podaných žádostí může být podle nastavených hodnotících kritérií </w:t>
      </w:r>
      <w:r>
        <w:rPr>
          <w:rFonts w:ascii="Arial" w:hAnsi="Arial" w:cs="Arial"/>
          <w:bCs/>
          <w:sz w:val="24"/>
          <w:szCs w:val="24"/>
        </w:rPr>
        <w:t>a po </w:t>
      </w:r>
      <w:r w:rsidR="004E1135" w:rsidRPr="00570DDE">
        <w:rPr>
          <w:rFonts w:ascii="Arial" w:hAnsi="Arial" w:cs="Arial"/>
          <w:bCs/>
          <w:sz w:val="24"/>
          <w:szCs w:val="24"/>
        </w:rPr>
        <w:t>převedení nevyčerpané částky z</w:t>
      </w:r>
      <w:r w:rsidR="006A49D7" w:rsidRPr="00570DDE">
        <w:rPr>
          <w:rFonts w:ascii="Arial" w:hAnsi="Arial" w:cs="Arial"/>
          <w:bCs/>
          <w:sz w:val="24"/>
          <w:szCs w:val="24"/>
        </w:rPr>
        <w:t> </w:t>
      </w:r>
      <w:r w:rsidR="004E1135" w:rsidRPr="00570DDE">
        <w:rPr>
          <w:rFonts w:ascii="Arial" w:hAnsi="Arial" w:cs="Arial"/>
          <w:bCs/>
          <w:sz w:val="24"/>
          <w:szCs w:val="24"/>
        </w:rPr>
        <w:t>OP</w:t>
      </w:r>
      <w:r w:rsidR="006A49D7" w:rsidRPr="00570DDE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2 do </w:t>
      </w:r>
      <w:r w:rsidR="004E1135" w:rsidRPr="00570DDE">
        <w:rPr>
          <w:rFonts w:ascii="Arial" w:hAnsi="Arial" w:cs="Arial"/>
          <w:bCs/>
          <w:sz w:val="24"/>
          <w:szCs w:val="24"/>
        </w:rPr>
        <w:t>OP</w:t>
      </w:r>
      <w:r w:rsidR="006A49D7" w:rsidRPr="00570DDE">
        <w:rPr>
          <w:rFonts w:ascii="Arial" w:hAnsi="Arial" w:cs="Arial"/>
          <w:bCs/>
          <w:sz w:val="24"/>
          <w:szCs w:val="24"/>
        </w:rPr>
        <w:t> </w:t>
      </w:r>
      <w:r w:rsidR="00A3092A" w:rsidRPr="00570DDE">
        <w:rPr>
          <w:rFonts w:ascii="Arial" w:hAnsi="Arial" w:cs="Arial"/>
          <w:bCs/>
          <w:sz w:val="24"/>
          <w:szCs w:val="24"/>
        </w:rPr>
        <w:t xml:space="preserve">1 </w:t>
      </w:r>
      <w:r w:rsidR="00C96EDA" w:rsidRPr="00570DDE">
        <w:rPr>
          <w:rFonts w:ascii="Arial" w:hAnsi="Arial" w:cs="Arial"/>
          <w:bCs/>
          <w:sz w:val="24"/>
          <w:szCs w:val="24"/>
        </w:rPr>
        <w:t xml:space="preserve">poskytnuta podpora celkem </w:t>
      </w:r>
      <w:r w:rsidR="00A002AA" w:rsidRPr="00570DDE">
        <w:rPr>
          <w:rFonts w:ascii="Arial" w:hAnsi="Arial" w:cs="Arial"/>
          <w:bCs/>
          <w:sz w:val="24"/>
          <w:szCs w:val="24"/>
        </w:rPr>
        <w:t>57</w:t>
      </w:r>
      <w:r w:rsidR="00F84003" w:rsidRPr="00570DDE">
        <w:rPr>
          <w:rFonts w:ascii="Arial" w:hAnsi="Arial" w:cs="Arial"/>
          <w:bCs/>
          <w:i/>
          <w:sz w:val="24"/>
          <w:szCs w:val="24"/>
        </w:rPr>
        <w:t> </w:t>
      </w:r>
      <w:r w:rsidR="00C96EDA" w:rsidRPr="00570DDE">
        <w:rPr>
          <w:rFonts w:ascii="Arial" w:hAnsi="Arial" w:cs="Arial"/>
          <w:bCs/>
          <w:sz w:val="24"/>
          <w:szCs w:val="24"/>
        </w:rPr>
        <w:t>žadatelům. U</w:t>
      </w:r>
      <w:r>
        <w:rPr>
          <w:rFonts w:ascii="Arial" w:hAnsi="Arial" w:cs="Arial"/>
          <w:bCs/>
          <w:sz w:val="24"/>
          <w:szCs w:val="24"/>
        </w:rPr>
        <w:t> </w:t>
      </w:r>
      <w:r w:rsidR="00C96EDA" w:rsidRPr="00570DDE">
        <w:rPr>
          <w:rFonts w:ascii="Arial" w:hAnsi="Arial" w:cs="Arial"/>
          <w:bCs/>
          <w:sz w:val="24"/>
          <w:szCs w:val="24"/>
        </w:rPr>
        <w:t>OP</w:t>
      </w:r>
      <w:r w:rsidR="00C42840" w:rsidRPr="00570DDE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1 to </w:t>
      </w:r>
      <w:r w:rsidR="00C96EDA" w:rsidRPr="00570DDE">
        <w:rPr>
          <w:rFonts w:ascii="Arial" w:hAnsi="Arial" w:cs="Arial"/>
          <w:bCs/>
          <w:sz w:val="24"/>
          <w:szCs w:val="24"/>
        </w:rPr>
        <w:t xml:space="preserve">bude </w:t>
      </w:r>
      <w:r w:rsidR="00A002AA" w:rsidRPr="00570DDE">
        <w:rPr>
          <w:rFonts w:ascii="Arial" w:hAnsi="Arial" w:cs="Arial"/>
          <w:bCs/>
          <w:sz w:val="24"/>
          <w:szCs w:val="24"/>
        </w:rPr>
        <w:t>46</w:t>
      </w:r>
      <w:r>
        <w:rPr>
          <w:rFonts w:ascii="Arial" w:hAnsi="Arial" w:cs="Arial"/>
          <w:bCs/>
          <w:sz w:val="24"/>
          <w:szCs w:val="24"/>
        </w:rPr>
        <w:t> </w:t>
      </w:r>
      <w:r w:rsidR="00C96EDA" w:rsidRPr="00570DDE">
        <w:rPr>
          <w:rFonts w:ascii="Arial" w:hAnsi="Arial" w:cs="Arial"/>
          <w:bCs/>
          <w:sz w:val="24"/>
          <w:szCs w:val="24"/>
        </w:rPr>
        <w:t>žadatelů z</w:t>
      </w:r>
      <w:r w:rsidR="007A4F71" w:rsidRPr="00570DDE">
        <w:rPr>
          <w:rFonts w:ascii="Arial" w:hAnsi="Arial" w:cs="Arial"/>
          <w:bCs/>
          <w:sz w:val="24"/>
          <w:szCs w:val="24"/>
        </w:rPr>
        <w:t>e</w:t>
      </w:r>
      <w:r w:rsidR="00C96EDA" w:rsidRPr="00570DDE">
        <w:rPr>
          <w:rFonts w:ascii="Arial" w:hAnsi="Arial" w:cs="Arial"/>
          <w:bCs/>
          <w:sz w:val="24"/>
          <w:szCs w:val="24"/>
        </w:rPr>
        <w:t> </w:t>
      </w:r>
      <w:r w:rsidR="00DE5140" w:rsidRPr="00570DDE">
        <w:rPr>
          <w:rFonts w:ascii="Arial" w:hAnsi="Arial" w:cs="Arial"/>
          <w:bCs/>
          <w:sz w:val="24"/>
          <w:szCs w:val="24"/>
        </w:rPr>
        <w:t>1</w:t>
      </w:r>
      <w:r w:rsidR="00A002AA" w:rsidRPr="00570DDE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. U </w:t>
      </w:r>
      <w:r w:rsidR="00C96EDA" w:rsidRPr="00570DDE">
        <w:rPr>
          <w:rFonts w:ascii="Arial" w:hAnsi="Arial" w:cs="Arial"/>
          <w:bCs/>
          <w:sz w:val="24"/>
          <w:szCs w:val="24"/>
        </w:rPr>
        <w:t>OP</w:t>
      </w:r>
      <w:r w:rsidR="00C42840" w:rsidRPr="00570DDE">
        <w:rPr>
          <w:rFonts w:ascii="Arial" w:hAnsi="Arial" w:cs="Arial"/>
          <w:bCs/>
          <w:sz w:val="24"/>
          <w:szCs w:val="24"/>
        </w:rPr>
        <w:t> </w:t>
      </w:r>
      <w:r w:rsidR="00C96EDA" w:rsidRPr="00570DDE">
        <w:rPr>
          <w:rFonts w:ascii="Arial" w:hAnsi="Arial" w:cs="Arial"/>
          <w:bCs/>
          <w:sz w:val="24"/>
          <w:szCs w:val="24"/>
        </w:rPr>
        <w:t xml:space="preserve">2 obdrží podporu </w:t>
      </w:r>
      <w:r w:rsidR="00C51379" w:rsidRPr="00570DDE">
        <w:rPr>
          <w:rFonts w:ascii="Arial" w:hAnsi="Arial" w:cs="Arial"/>
          <w:bCs/>
          <w:sz w:val="24"/>
          <w:szCs w:val="24"/>
        </w:rPr>
        <w:t xml:space="preserve">všech </w:t>
      </w:r>
      <w:r w:rsidR="003B1862" w:rsidRPr="00570DDE">
        <w:rPr>
          <w:rFonts w:ascii="Arial" w:hAnsi="Arial" w:cs="Arial"/>
          <w:bCs/>
          <w:sz w:val="24"/>
          <w:szCs w:val="24"/>
        </w:rPr>
        <w:t>11</w:t>
      </w:r>
      <w:r w:rsidR="00F84003" w:rsidRPr="00570DDE">
        <w:rPr>
          <w:rFonts w:ascii="Arial" w:hAnsi="Arial" w:cs="Arial"/>
          <w:bCs/>
          <w:sz w:val="24"/>
          <w:szCs w:val="24"/>
        </w:rPr>
        <w:t> </w:t>
      </w:r>
      <w:r w:rsidR="00C96EDA" w:rsidRPr="00570DDE">
        <w:rPr>
          <w:rFonts w:ascii="Arial" w:hAnsi="Arial" w:cs="Arial"/>
          <w:bCs/>
          <w:sz w:val="24"/>
          <w:szCs w:val="24"/>
        </w:rPr>
        <w:t>žadatelů</w:t>
      </w:r>
      <w:r w:rsidR="00A3092A" w:rsidRPr="00570DDE">
        <w:rPr>
          <w:rFonts w:ascii="Arial" w:hAnsi="Arial" w:cs="Arial"/>
          <w:bCs/>
          <w:sz w:val="24"/>
          <w:szCs w:val="24"/>
        </w:rPr>
        <w:t>.</w:t>
      </w:r>
      <w:r w:rsidR="00C96EDA" w:rsidRPr="00570DDE">
        <w:rPr>
          <w:rFonts w:ascii="Arial" w:hAnsi="Arial" w:cs="Arial"/>
          <w:bCs/>
          <w:sz w:val="24"/>
          <w:szCs w:val="24"/>
        </w:rPr>
        <w:t xml:space="preserve"> </w:t>
      </w:r>
    </w:p>
    <w:p w:rsidR="00161516" w:rsidRPr="00570DDE" w:rsidRDefault="004F7BC9" w:rsidP="0016151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570DDE">
        <w:rPr>
          <w:rFonts w:ascii="Arial" w:hAnsi="Arial" w:cs="Arial"/>
          <w:sz w:val="24"/>
          <w:szCs w:val="24"/>
        </w:rPr>
        <w:t>V tabu</w:t>
      </w:r>
      <w:r w:rsidR="00090EE0">
        <w:rPr>
          <w:rFonts w:ascii="Arial" w:hAnsi="Arial" w:cs="Arial"/>
          <w:sz w:val="24"/>
          <w:szCs w:val="24"/>
        </w:rPr>
        <w:t>lce Ostatní návrhy v Příloze č. 1 </w:t>
      </w:r>
      <w:r w:rsidR="00161516" w:rsidRPr="00570DDE">
        <w:rPr>
          <w:rFonts w:ascii="Arial" w:hAnsi="Arial" w:cs="Arial"/>
          <w:sz w:val="24"/>
          <w:szCs w:val="24"/>
        </w:rPr>
        <w:t>j</w:t>
      </w:r>
      <w:r w:rsidR="00A116AE" w:rsidRPr="00570DDE">
        <w:rPr>
          <w:rFonts w:ascii="Arial" w:hAnsi="Arial" w:cs="Arial"/>
          <w:sz w:val="24"/>
          <w:szCs w:val="24"/>
        </w:rPr>
        <w:t>sou</w:t>
      </w:r>
      <w:r w:rsidR="00090EE0">
        <w:rPr>
          <w:rFonts w:ascii="Arial" w:hAnsi="Arial" w:cs="Arial"/>
          <w:sz w:val="24"/>
          <w:szCs w:val="24"/>
        </w:rPr>
        <w:t> </w:t>
      </w:r>
      <w:r w:rsidR="00161516" w:rsidRPr="00570DDE">
        <w:rPr>
          <w:rFonts w:ascii="Arial" w:hAnsi="Arial" w:cs="Arial"/>
          <w:sz w:val="24"/>
          <w:szCs w:val="24"/>
        </w:rPr>
        <w:t>uveden</w:t>
      </w:r>
      <w:r w:rsidR="00A116AE" w:rsidRPr="00570DDE">
        <w:rPr>
          <w:rFonts w:ascii="Arial" w:hAnsi="Arial" w:cs="Arial"/>
          <w:sz w:val="24"/>
          <w:szCs w:val="24"/>
        </w:rPr>
        <w:t>y</w:t>
      </w:r>
      <w:r w:rsidR="00161516" w:rsidRPr="00570DDE">
        <w:rPr>
          <w:rFonts w:ascii="Arial" w:hAnsi="Arial" w:cs="Arial"/>
          <w:sz w:val="24"/>
          <w:szCs w:val="24"/>
        </w:rPr>
        <w:t xml:space="preserve"> žádost</w:t>
      </w:r>
      <w:r w:rsidR="00A116AE" w:rsidRPr="00570DDE">
        <w:rPr>
          <w:rFonts w:ascii="Arial" w:hAnsi="Arial" w:cs="Arial"/>
          <w:sz w:val="24"/>
          <w:szCs w:val="24"/>
        </w:rPr>
        <w:t>i</w:t>
      </w:r>
      <w:r w:rsidR="00161516" w:rsidRPr="00570DDE">
        <w:rPr>
          <w:rFonts w:ascii="Arial" w:hAnsi="Arial" w:cs="Arial"/>
          <w:sz w:val="24"/>
          <w:szCs w:val="24"/>
        </w:rPr>
        <w:t xml:space="preserve"> obc</w:t>
      </w:r>
      <w:r w:rsidR="00A116AE" w:rsidRPr="00570DDE">
        <w:rPr>
          <w:rFonts w:ascii="Arial" w:hAnsi="Arial" w:cs="Arial"/>
          <w:sz w:val="24"/>
          <w:szCs w:val="24"/>
        </w:rPr>
        <w:t>í</w:t>
      </w:r>
      <w:r w:rsidR="00161516" w:rsidRPr="00570DDE">
        <w:rPr>
          <w:rFonts w:ascii="Arial" w:hAnsi="Arial" w:cs="Arial"/>
          <w:sz w:val="24"/>
          <w:szCs w:val="24"/>
        </w:rPr>
        <w:t xml:space="preserve"> </w:t>
      </w:r>
      <w:r w:rsidR="007D1095" w:rsidRPr="00570DDE">
        <w:rPr>
          <w:rFonts w:ascii="Arial" w:hAnsi="Arial" w:cs="Arial"/>
          <w:sz w:val="24"/>
          <w:szCs w:val="24"/>
        </w:rPr>
        <w:t>Domaželice, Luběnice</w:t>
      </w:r>
      <w:r w:rsidR="00570DDE">
        <w:rPr>
          <w:rFonts w:ascii="Arial" w:hAnsi="Arial" w:cs="Arial"/>
          <w:sz w:val="24"/>
          <w:szCs w:val="24"/>
        </w:rPr>
        <w:t xml:space="preserve"> a </w:t>
      </w:r>
      <w:r w:rsidR="007D1095" w:rsidRPr="00570DDE">
        <w:rPr>
          <w:rFonts w:ascii="Arial" w:hAnsi="Arial" w:cs="Arial"/>
          <w:sz w:val="24"/>
          <w:szCs w:val="24"/>
        </w:rPr>
        <w:t>Janoušov</w:t>
      </w:r>
      <w:r w:rsidR="00161516" w:rsidRPr="00570DDE">
        <w:rPr>
          <w:rFonts w:ascii="Arial" w:hAnsi="Arial" w:cs="Arial"/>
          <w:sz w:val="24"/>
          <w:szCs w:val="24"/>
        </w:rPr>
        <w:t>, kter</w:t>
      </w:r>
      <w:r w:rsidR="00A116AE" w:rsidRPr="00570DDE">
        <w:rPr>
          <w:rFonts w:ascii="Arial" w:hAnsi="Arial" w:cs="Arial"/>
          <w:sz w:val="24"/>
          <w:szCs w:val="24"/>
        </w:rPr>
        <w:t xml:space="preserve">é byly z důvodu nedodržení podmínek </w:t>
      </w:r>
      <w:r w:rsidR="00E46361">
        <w:rPr>
          <w:rFonts w:ascii="Arial" w:hAnsi="Arial" w:cs="Arial"/>
          <w:sz w:val="24"/>
          <w:szCs w:val="24"/>
        </w:rPr>
        <w:t xml:space="preserve">(nedodání všech </w:t>
      </w:r>
      <w:r w:rsidR="00477306">
        <w:rPr>
          <w:rFonts w:ascii="Arial" w:hAnsi="Arial" w:cs="Arial"/>
          <w:sz w:val="24"/>
          <w:szCs w:val="24"/>
        </w:rPr>
        <w:t>povinných</w:t>
      </w:r>
      <w:r w:rsidR="00E46361">
        <w:rPr>
          <w:rFonts w:ascii="Arial" w:hAnsi="Arial" w:cs="Arial"/>
          <w:sz w:val="24"/>
          <w:szCs w:val="24"/>
        </w:rPr>
        <w:t xml:space="preserve"> příloh) </w:t>
      </w:r>
      <w:r w:rsidR="00A116AE" w:rsidRPr="00570DDE">
        <w:rPr>
          <w:rFonts w:ascii="Arial" w:hAnsi="Arial" w:cs="Arial"/>
          <w:sz w:val="24"/>
          <w:szCs w:val="24"/>
        </w:rPr>
        <w:t>z</w:t>
      </w:r>
      <w:r w:rsidR="00161516" w:rsidRPr="00570DDE">
        <w:rPr>
          <w:rFonts w:ascii="Arial" w:hAnsi="Arial" w:cs="Arial"/>
          <w:sz w:val="24"/>
          <w:szCs w:val="24"/>
        </w:rPr>
        <w:t xml:space="preserve"> hodnocení </w:t>
      </w:r>
      <w:r w:rsidR="00A116AE" w:rsidRPr="00570DDE">
        <w:rPr>
          <w:rFonts w:ascii="Arial" w:hAnsi="Arial" w:cs="Arial"/>
          <w:sz w:val="24"/>
          <w:szCs w:val="24"/>
        </w:rPr>
        <w:t>vyřazeny</w:t>
      </w:r>
      <w:r w:rsidR="00161516" w:rsidRPr="00570DDE">
        <w:rPr>
          <w:rFonts w:ascii="Arial" w:hAnsi="Arial" w:cs="Arial"/>
          <w:sz w:val="24"/>
          <w:szCs w:val="24"/>
        </w:rPr>
        <w:t>.</w:t>
      </w:r>
      <w:r w:rsidR="00A116AE" w:rsidRPr="00570DDE">
        <w:rPr>
          <w:rFonts w:ascii="Arial" w:hAnsi="Arial" w:cs="Arial"/>
          <w:sz w:val="24"/>
          <w:szCs w:val="24"/>
        </w:rPr>
        <w:t xml:space="preserve"> </w:t>
      </w:r>
      <w:r w:rsidR="00F81E27">
        <w:rPr>
          <w:rFonts w:ascii="Arial" w:hAnsi="Arial" w:cs="Arial"/>
          <w:sz w:val="24"/>
          <w:szCs w:val="24"/>
        </w:rPr>
        <w:t xml:space="preserve">Dále je v tabulce uvedena obec Střeň, která nedodržela podmínku počtu obyvatel do 600. </w:t>
      </w:r>
    </w:p>
    <w:p w:rsidR="00A86F74" w:rsidRDefault="00A86F74" w:rsidP="00CF1C51">
      <w:pPr>
        <w:spacing w:before="240" w:after="240"/>
        <w:jc w:val="both"/>
        <w:rPr>
          <w:rFonts w:ascii="Arial" w:hAnsi="Arial"/>
          <w:sz w:val="24"/>
          <w:szCs w:val="24"/>
        </w:rPr>
      </w:pPr>
    </w:p>
    <w:p w:rsidR="00A86F74" w:rsidRDefault="00A86F74" w:rsidP="00CF1C51">
      <w:pPr>
        <w:spacing w:before="240" w:after="240"/>
        <w:jc w:val="both"/>
        <w:rPr>
          <w:rFonts w:ascii="Arial" w:hAnsi="Arial"/>
          <w:sz w:val="24"/>
          <w:szCs w:val="24"/>
        </w:rPr>
      </w:pPr>
    </w:p>
    <w:p w:rsidR="00A86F74" w:rsidRDefault="00A86F74" w:rsidP="00CF1C51">
      <w:pPr>
        <w:spacing w:before="240" w:after="240"/>
        <w:jc w:val="both"/>
        <w:rPr>
          <w:rFonts w:ascii="Arial" w:hAnsi="Arial"/>
          <w:sz w:val="24"/>
          <w:szCs w:val="24"/>
        </w:rPr>
      </w:pPr>
    </w:p>
    <w:p w:rsidR="00D11F37" w:rsidRDefault="00D11F37" w:rsidP="00CF1C51">
      <w:pPr>
        <w:spacing w:before="240" w:after="240"/>
        <w:jc w:val="both"/>
        <w:rPr>
          <w:rFonts w:ascii="Arial" w:hAnsi="Arial"/>
          <w:sz w:val="24"/>
          <w:szCs w:val="24"/>
        </w:rPr>
      </w:pPr>
    </w:p>
    <w:p w:rsidR="00654AB2" w:rsidRDefault="00654AB2" w:rsidP="00CF1C51">
      <w:pPr>
        <w:spacing w:before="240"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V</w:t>
      </w:r>
      <w:r w:rsidRPr="00EE2EDD">
        <w:rPr>
          <w:rFonts w:ascii="Arial" w:hAnsi="Arial"/>
          <w:sz w:val="24"/>
          <w:szCs w:val="24"/>
        </w:rPr>
        <w:t>zhledem k</w:t>
      </w:r>
      <w:r>
        <w:rPr>
          <w:rFonts w:ascii="Arial" w:hAnsi="Arial"/>
          <w:sz w:val="24"/>
          <w:szCs w:val="24"/>
        </w:rPr>
        <w:t xml:space="preserve"> nevyčerpané částce </w:t>
      </w:r>
      <w:r w:rsidR="00761C8C">
        <w:rPr>
          <w:rFonts w:ascii="Arial" w:hAnsi="Arial"/>
          <w:sz w:val="24"/>
          <w:szCs w:val="24"/>
        </w:rPr>
        <w:t>v</w:t>
      </w:r>
      <w:r w:rsidR="00C42840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OP</w:t>
      </w:r>
      <w:r w:rsidR="00C42840">
        <w:rPr>
          <w:rFonts w:ascii="Arial" w:hAnsi="Arial"/>
          <w:sz w:val="24"/>
          <w:szCs w:val="24"/>
        </w:rPr>
        <w:t> </w:t>
      </w:r>
      <w:r w:rsidR="007952B3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</w:t>
      </w:r>
      <w:r w:rsidR="00AB6E3C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 xml:space="preserve"> celkové výši </w:t>
      </w:r>
      <w:r w:rsidR="00090EE0">
        <w:rPr>
          <w:rFonts w:ascii="Arial" w:hAnsi="Arial"/>
          <w:sz w:val="24"/>
          <w:szCs w:val="24"/>
        </w:rPr>
        <w:t>1 </w:t>
      </w:r>
      <w:r w:rsidR="00D11F37" w:rsidRPr="00570DDE">
        <w:rPr>
          <w:rFonts w:ascii="Arial" w:hAnsi="Arial"/>
          <w:sz w:val="24"/>
          <w:szCs w:val="24"/>
        </w:rPr>
        <w:t>023</w:t>
      </w:r>
      <w:r w:rsidR="00C42840" w:rsidRPr="00570DDE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tis.</w:t>
      </w:r>
      <w:r w:rsidR="00C42840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Kč</w:t>
      </w:r>
      <w:r w:rsidRPr="00FC4FA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doporučuje</w:t>
      </w:r>
      <w:r w:rsidRPr="00EE2EDD">
        <w:rPr>
          <w:rFonts w:ascii="Arial" w:hAnsi="Arial"/>
          <w:sz w:val="24"/>
          <w:szCs w:val="24"/>
        </w:rPr>
        <w:t xml:space="preserve"> </w:t>
      </w:r>
      <w:r w:rsidR="004F7BC9">
        <w:rPr>
          <w:rFonts w:ascii="Arial" w:hAnsi="Arial"/>
          <w:sz w:val="24"/>
          <w:szCs w:val="24"/>
        </w:rPr>
        <w:t xml:space="preserve">předkladatel a členové </w:t>
      </w:r>
      <w:r w:rsidR="00274C6F">
        <w:rPr>
          <w:rFonts w:ascii="Arial" w:hAnsi="Arial"/>
          <w:sz w:val="24"/>
          <w:szCs w:val="24"/>
        </w:rPr>
        <w:t>komise</w:t>
      </w:r>
      <w:r>
        <w:rPr>
          <w:rFonts w:ascii="Arial" w:hAnsi="Arial"/>
          <w:sz w:val="24"/>
          <w:szCs w:val="24"/>
        </w:rPr>
        <w:t xml:space="preserve"> upravit původní alokace do jednotlivých OP takto:</w:t>
      </w:r>
    </w:p>
    <w:p w:rsidR="001D2F08" w:rsidRPr="001D2F08" w:rsidRDefault="001D2F08" w:rsidP="001D2F08">
      <w:pPr>
        <w:pStyle w:val="Titulek"/>
        <w:keepNext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1D2F08">
        <w:rPr>
          <w:rFonts w:ascii="Arial" w:hAnsi="Arial" w:cs="Arial"/>
          <w:b w:val="0"/>
          <w:i/>
          <w:color w:val="auto"/>
          <w:sz w:val="22"/>
          <w:szCs w:val="22"/>
        </w:rPr>
        <w:t xml:space="preserve">Tabulka </w:t>
      </w:r>
      <w:r>
        <w:rPr>
          <w:rFonts w:ascii="Arial" w:hAnsi="Arial" w:cs="Arial"/>
          <w:b w:val="0"/>
          <w:i/>
          <w:color w:val="auto"/>
          <w:sz w:val="22"/>
          <w:szCs w:val="22"/>
        </w:rPr>
        <w:t>č. 2: návrh na rozdělení nevyčerpané částky z OP 2 do OP 1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2700"/>
        <w:gridCol w:w="2520"/>
      </w:tblGrid>
      <w:tr w:rsidR="00654AB2" w:rsidTr="00414C8B">
        <w:trPr>
          <w:trHeight w:val="78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4AB2" w:rsidRPr="00823E09" w:rsidRDefault="00654AB2" w:rsidP="00042BF8">
            <w:pPr>
              <w:rPr>
                <w:rFonts w:ascii="Arial" w:hAnsi="Arial" w:cs="Arial"/>
              </w:rPr>
            </w:pPr>
            <w:r w:rsidRPr="00823E09">
              <w:rPr>
                <w:rFonts w:ascii="Arial" w:hAnsi="Arial" w:cs="Arial"/>
              </w:rPr>
              <w:t>Oblasti podpory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4AB2" w:rsidRPr="00823E09" w:rsidRDefault="00654AB2" w:rsidP="00042BF8">
            <w:pPr>
              <w:rPr>
                <w:rFonts w:ascii="Arial" w:hAnsi="Arial" w:cs="Arial"/>
              </w:rPr>
            </w:pPr>
            <w:r w:rsidRPr="00823E09">
              <w:rPr>
                <w:rFonts w:ascii="Arial" w:hAnsi="Arial" w:cs="Arial"/>
              </w:rPr>
              <w:t>Původní alokace                  v</w:t>
            </w:r>
            <w:r w:rsidR="00322439">
              <w:rPr>
                <w:rFonts w:ascii="Arial" w:hAnsi="Arial" w:cs="Arial"/>
              </w:rPr>
              <w:t> </w:t>
            </w:r>
            <w:r w:rsidRPr="00823E09">
              <w:rPr>
                <w:rFonts w:ascii="Arial" w:hAnsi="Arial" w:cs="Arial"/>
              </w:rPr>
              <w:t>tis.</w:t>
            </w:r>
            <w:r w:rsidR="00322439">
              <w:rPr>
                <w:rFonts w:ascii="Arial" w:hAnsi="Arial" w:cs="Arial"/>
              </w:rPr>
              <w:t> </w:t>
            </w:r>
            <w:r w:rsidRPr="00823E09">
              <w:rPr>
                <w:rFonts w:ascii="Arial" w:hAnsi="Arial" w:cs="Arial"/>
              </w:rPr>
              <w:t>Kč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4AB2" w:rsidRPr="00823E09" w:rsidRDefault="00654AB2" w:rsidP="0052634B">
            <w:pPr>
              <w:rPr>
                <w:rFonts w:ascii="Arial" w:hAnsi="Arial" w:cs="Arial"/>
              </w:rPr>
            </w:pPr>
            <w:r w:rsidRPr="00823E09">
              <w:rPr>
                <w:rFonts w:ascii="Arial" w:hAnsi="Arial" w:cs="Arial"/>
              </w:rPr>
              <w:t>Návrh na rozděl</w:t>
            </w:r>
            <w:r>
              <w:rPr>
                <w:rFonts w:ascii="Arial" w:hAnsi="Arial" w:cs="Arial"/>
              </w:rPr>
              <w:t>e</w:t>
            </w:r>
            <w:r w:rsidRPr="00823E09">
              <w:rPr>
                <w:rFonts w:ascii="Arial" w:hAnsi="Arial" w:cs="Arial"/>
              </w:rPr>
              <w:t>ní nevyčerpané částky z</w:t>
            </w:r>
            <w:r w:rsidR="00E81198">
              <w:rPr>
                <w:rFonts w:ascii="Arial" w:hAnsi="Arial" w:cs="Arial"/>
              </w:rPr>
              <w:t> </w:t>
            </w:r>
            <w:r w:rsidRPr="00823E09">
              <w:rPr>
                <w:rFonts w:ascii="Arial" w:hAnsi="Arial" w:cs="Arial"/>
              </w:rPr>
              <w:t>OP</w:t>
            </w:r>
            <w:r w:rsidR="00E81198">
              <w:rPr>
                <w:rFonts w:ascii="Arial" w:hAnsi="Arial" w:cs="Arial"/>
              </w:rPr>
              <w:t> </w:t>
            </w:r>
            <w:r w:rsidR="0052634B">
              <w:rPr>
                <w:rFonts w:ascii="Arial" w:hAnsi="Arial" w:cs="Arial"/>
              </w:rPr>
              <w:t>2</w:t>
            </w:r>
            <w:r w:rsidRPr="00823E09">
              <w:rPr>
                <w:rFonts w:ascii="Arial" w:hAnsi="Arial" w:cs="Arial"/>
              </w:rPr>
              <w:t xml:space="preserve"> v</w:t>
            </w:r>
            <w:r w:rsidR="00322439">
              <w:rPr>
                <w:rFonts w:ascii="Arial" w:hAnsi="Arial" w:cs="Arial"/>
              </w:rPr>
              <w:t> </w:t>
            </w:r>
            <w:r w:rsidRPr="00823E09">
              <w:rPr>
                <w:rFonts w:ascii="Arial" w:hAnsi="Arial" w:cs="Arial"/>
              </w:rPr>
              <w:t>tis.</w:t>
            </w:r>
            <w:r w:rsidR="00322439">
              <w:rPr>
                <w:rFonts w:ascii="Arial" w:hAnsi="Arial" w:cs="Arial"/>
              </w:rPr>
              <w:t> </w:t>
            </w:r>
            <w:r w:rsidRPr="00823E09">
              <w:rPr>
                <w:rFonts w:ascii="Arial" w:hAnsi="Arial" w:cs="Arial"/>
              </w:rPr>
              <w:t>Kč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54AB2" w:rsidRPr="00823E09" w:rsidRDefault="00654AB2" w:rsidP="00042BF8">
            <w:pPr>
              <w:rPr>
                <w:rFonts w:ascii="Arial" w:hAnsi="Arial" w:cs="Arial"/>
              </w:rPr>
            </w:pPr>
            <w:r w:rsidRPr="00823E09">
              <w:rPr>
                <w:rFonts w:ascii="Arial" w:hAnsi="Arial" w:cs="Arial"/>
              </w:rPr>
              <w:t>Nově navržené alokace           v</w:t>
            </w:r>
            <w:r w:rsidR="009D189E">
              <w:rPr>
                <w:rFonts w:ascii="Arial" w:hAnsi="Arial" w:cs="Arial"/>
              </w:rPr>
              <w:t> </w:t>
            </w:r>
            <w:r w:rsidRPr="00823E09">
              <w:rPr>
                <w:rFonts w:ascii="Arial" w:hAnsi="Arial" w:cs="Arial"/>
              </w:rPr>
              <w:t>tis.</w:t>
            </w:r>
            <w:r w:rsidR="00322439">
              <w:rPr>
                <w:rFonts w:ascii="Arial" w:hAnsi="Arial" w:cs="Arial"/>
              </w:rPr>
              <w:t> </w:t>
            </w:r>
            <w:r w:rsidRPr="00823E09">
              <w:rPr>
                <w:rFonts w:ascii="Arial" w:hAnsi="Arial" w:cs="Arial"/>
              </w:rPr>
              <w:t>Kč</w:t>
            </w:r>
          </w:p>
        </w:tc>
      </w:tr>
      <w:tr w:rsidR="00654AB2" w:rsidTr="00CF1C51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54AB2" w:rsidRPr="00EC74E8" w:rsidRDefault="00654AB2" w:rsidP="00042BF8">
            <w:pPr>
              <w:rPr>
                <w:rFonts w:ascii="Arial" w:hAnsi="Arial" w:cs="Arial"/>
              </w:rPr>
            </w:pPr>
            <w:r w:rsidRPr="00EC74E8">
              <w:rPr>
                <w:rFonts w:ascii="Arial" w:hAnsi="Arial" w:cs="Arial"/>
              </w:rPr>
              <w:t>OP</w:t>
            </w:r>
            <w:r w:rsidR="00322439">
              <w:rPr>
                <w:rFonts w:ascii="Arial" w:hAnsi="Arial" w:cs="Arial"/>
              </w:rPr>
              <w:t> </w:t>
            </w:r>
            <w:r w:rsidRPr="00EC74E8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AB2" w:rsidRPr="00EC74E8" w:rsidRDefault="00EC5F88" w:rsidP="00C51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AB2" w:rsidRPr="00EC74E8" w:rsidRDefault="00570DDE" w:rsidP="00C51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D11F37">
              <w:rPr>
                <w:rFonts w:ascii="Arial" w:hAnsi="Arial" w:cs="Arial"/>
              </w:rPr>
              <w:t>1 023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4AB2" w:rsidRPr="00EC74E8" w:rsidRDefault="00D11F37" w:rsidP="00C51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10 863</w:t>
            </w:r>
          </w:p>
        </w:tc>
      </w:tr>
      <w:tr w:rsidR="00654AB2" w:rsidTr="00CF1C51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54AB2" w:rsidRPr="00EC74E8" w:rsidRDefault="00654AB2" w:rsidP="00042BF8">
            <w:pPr>
              <w:rPr>
                <w:rFonts w:ascii="Arial" w:hAnsi="Arial" w:cs="Arial"/>
              </w:rPr>
            </w:pPr>
            <w:r w:rsidRPr="00EC74E8">
              <w:rPr>
                <w:rFonts w:ascii="Arial" w:hAnsi="Arial" w:cs="Arial"/>
              </w:rPr>
              <w:t>OP</w:t>
            </w:r>
            <w:r w:rsidR="00322439">
              <w:rPr>
                <w:rFonts w:ascii="Arial" w:hAnsi="Arial" w:cs="Arial"/>
              </w:rPr>
              <w:t> </w:t>
            </w:r>
            <w:r w:rsidRPr="00EC74E8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AB2" w:rsidRPr="00EC74E8" w:rsidRDefault="00EC5F88" w:rsidP="00C51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AB2" w:rsidRPr="00EC74E8" w:rsidRDefault="00570DDE" w:rsidP="00A86F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- 1 </w:t>
            </w:r>
            <w:r w:rsidR="00D11F3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4AB2" w:rsidRPr="00EC74E8" w:rsidRDefault="00D11F37" w:rsidP="00C51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1 137</w:t>
            </w:r>
          </w:p>
        </w:tc>
      </w:tr>
      <w:tr w:rsidR="00654AB2" w:rsidTr="00CF1C51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54AB2" w:rsidRPr="00EC74E8" w:rsidRDefault="00654AB2" w:rsidP="00042BF8">
            <w:pPr>
              <w:rPr>
                <w:rFonts w:ascii="Arial" w:hAnsi="Arial" w:cs="Arial"/>
              </w:rPr>
            </w:pPr>
            <w:r w:rsidRPr="00EC74E8">
              <w:rPr>
                <w:rFonts w:ascii="Arial" w:hAnsi="Arial" w:cs="Arial"/>
              </w:rPr>
              <w:t>Celkem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54AB2" w:rsidRPr="00EC74E8" w:rsidRDefault="00EC5F88" w:rsidP="00EC5F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=suma(above) \# "# ##0"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54AB2" w:rsidRPr="00EC74E8" w:rsidRDefault="00D11F37" w:rsidP="0004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654AB2" w:rsidRPr="00EC74E8" w:rsidRDefault="00EC5F88" w:rsidP="00C51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1379">
              <w:rPr>
                <w:rFonts w:ascii="Arial" w:hAnsi="Arial" w:cs="Arial"/>
              </w:rPr>
              <w:t>2</w:t>
            </w:r>
            <w:r w:rsidR="0052634B">
              <w:rPr>
                <w:rFonts w:ascii="Arial" w:hAnsi="Arial" w:cs="Arial"/>
              </w:rPr>
              <w:t xml:space="preserve"> 000</w:t>
            </w:r>
          </w:p>
        </w:tc>
      </w:tr>
    </w:tbl>
    <w:p w:rsidR="00F17DC0" w:rsidRDefault="00D608D6" w:rsidP="005422E6">
      <w:pPr>
        <w:spacing w:before="240" w:after="24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F1C51">
        <w:rPr>
          <w:rFonts w:ascii="Arial" w:hAnsi="Arial" w:cs="Arial"/>
          <w:sz w:val="24"/>
          <w:szCs w:val="24"/>
        </w:rPr>
        <w:t xml:space="preserve">omise </w:t>
      </w:r>
      <w:r w:rsidR="00214CD9">
        <w:rPr>
          <w:rFonts w:ascii="Arial" w:hAnsi="Arial" w:cs="Arial"/>
          <w:sz w:val="24"/>
          <w:szCs w:val="24"/>
        </w:rPr>
        <w:t>na </w:t>
      </w:r>
      <w:r w:rsidR="00F17DC0">
        <w:rPr>
          <w:rFonts w:ascii="Arial" w:hAnsi="Arial" w:cs="Arial"/>
          <w:sz w:val="24"/>
          <w:szCs w:val="24"/>
        </w:rPr>
        <w:t xml:space="preserve">svém </w:t>
      </w:r>
      <w:r w:rsidR="00F9362B">
        <w:rPr>
          <w:rFonts w:ascii="Arial" w:hAnsi="Arial" w:cs="Arial"/>
          <w:sz w:val="24"/>
          <w:szCs w:val="24"/>
        </w:rPr>
        <w:t>8</w:t>
      </w:r>
      <w:r w:rsidR="00F17DC0">
        <w:rPr>
          <w:rFonts w:ascii="Arial" w:hAnsi="Arial" w:cs="Arial"/>
          <w:sz w:val="24"/>
          <w:szCs w:val="24"/>
        </w:rPr>
        <w:t>.</w:t>
      </w:r>
      <w:r w:rsidR="005D1EE8">
        <w:rPr>
          <w:rFonts w:ascii="Arial" w:hAnsi="Arial" w:cs="Arial"/>
          <w:sz w:val="24"/>
          <w:szCs w:val="24"/>
        </w:rPr>
        <w:t> </w:t>
      </w:r>
      <w:r w:rsidR="00475FCD">
        <w:rPr>
          <w:rFonts w:ascii="Arial" w:hAnsi="Arial" w:cs="Arial"/>
          <w:sz w:val="24"/>
          <w:szCs w:val="24"/>
        </w:rPr>
        <w:t>j</w:t>
      </w:r>
      <w:r w:rsidR="00F17DC0">
        <w:rPr>
          <w:rFonts w:ascii="Arial" w:hAnsi="Arial" w:cs="Arial"/>
          <w:sz w:val="24"/>
          <w:szCs w:val="24"/>
        </w:rPr>
        <w:t>ednání</w:t>
      </w:r>
      <w:r w:rsidR="00475FCD">
        <w:rPr>
          <w:rFonts w:ascii="Arial" w:hAnsi="Arial" w:cs="Arial"/>
          <w:sz w:val="24"/>
          <w:szCs w:val="24"/>
        </w:rPr>
        <w:t xml:space="preserve"> </w:t>
      </w:r>
      <w:r w:rsidR="00F17DC0">
        <w:rPr>
          <w:rFonts w:ascii="Arial" w:hAnsi="Arial" w:cs="Arial"/>
          <w:sz w:val="24"/>
          <w:szCs w:val="24"/>
        </w:rPr>
        <w:t>dne</w:t>
      </w:r>
      <w:r w:rsidR="000F61BF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>1</w:t>
      </w:r>
      <w:r w:rsidR="00F9362B">
        <w:rPr>
          <w:rFonts w:ascii="Arial" w:hAnsi="Arial" w:cs="Arial"/>
          <w:sz w:val="24"/>
          <w:szCs w:val="24"/>
        </w:rPr>
        <w:t>2</w:t>
      </w:r>
      <w:r w:rsidR="00F17DC0">
        <w:rPr>
          <w:rFonts w:ascii="Arial" w:hAnsi="Arial" w:cs="Arial"/>
          <w:sz w:val="24"/>
          <w:szCs w:val="24"/>
        </w:rPr>
        <w:t>.</w:t>
      </w:r>
      <w:r w:rsidR="000F61BF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>3.</w:t>
      </w:r>
      <w:r w:rsidR="000F61BF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>20</w:t>
      </w:r>
      <w:r w:rsidR="00E17E3F">
        <w:rPr>
          <w:rFonts w:ascii="Arial" w:hAnsi="Arial" w:cs="Arial"/>
          <w:sz w:val="24"/>
          <w:szCs w:val="24"/>
        </w:rPr>
        <w:t>1</w:t>
      </w:r>
      <w:r w:rsidR="00DE5140">
        <w:rPr>
          <w:rFonts w:ascii="Arial" w:hAnsi="Arial" w:cs="Arial"/>
          <w:sz w:val="24"/>
          <w:szCs w:val="24"/>
        </w:rPr>
        <w:t>4</w:t>
      </w:r>
      <w:r w:rsidR="00214CD9">
        <w:rPr>
          <w:rFonts w:ascii="Arial" w:hAnsi="Arial" w:cs="Arial"/>
          <w:sz w:val="24"/>
          <w:szCs w:val="24"/>
        </w:rPr>
        <w:t xml:space="preserve"> po </w:t>
      </w:r>
      <w:r w:rsidR="0066053D">
        <w:rPr>
          <w:rFonts w:ascii="Arial" w:hAnsi="Arial" w:cs="Arial"/>
          <w:sz w:val="24"/>
          <w:szCs w:val="24"/>
        </w:rPr>
        <w:t>zpracování všech </w:t>
      </w:r>
      <w:r w:rsidR="00F9362B">
        <w:rPr>
          <w:rFonts w:ascii="Arial" w:hAnsi="Arial" w:cs="Arial"/>
          <w:sz w:val="24"/>
          <w:szCs w:val="24"/>
        </w:rPr>
        <w:t>dat </w:t>
      </w:r>
      <w:r w:rsidR="00F17DC0">
        <w:rPr>
          <w:rFonts w:ascii="Arial" w:hAnsi="Arial" w:cs="Arial"/>
          <w:sz w:val="24"/>
          <w:szCs w:val="24"/>
        </w:rPr>
        <w:t>v</w:t>
      </w:r>
      <w:r w:rsidR="006A49D7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>programu ISOP</w:t>
      </w:r>
      <w:r w:rsidR="00CD7CF3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>–</w:t>
      </w:r>
      <w:r w:rsidR="00CD7CF3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 xml:space="preserve">POV </w:t>
      </w:r>
      <w:r w:rsidR="00F17DC0" w:rsidRPr="00170EC4">
        <w:rPr>
          <w:rFonts w:ascii="Arial" w:hAnsi="Arial" w:cs="Arial"/>
          <w:sz w:val="24"/>
          <w:szCs w:val="24"/>
        </w:rPr>
        <w:t>uzavřela hodnocení</w:t>
      </w:r>
      <w:r w:rsidR="00F17DC0">
        <w:rPr>
          <w:rFonts w:ascii="Arial" w:hAnsi="Arial" w:cs="Arial"/>
          <w:sz w:val="24"/>
          <w:szCs w:val="24"/>
        </w:rPr>
        <w:t xml:space="preserve"> a</w:t>
      </w:r>
      <w:r w:rsidR="001010D4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>svůj návrh na poskytnutí příspěvku předkládá v</w:t>
      </w:r>
      <w:r w:rsidR="000F61BF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>Příloze</w:t>
      </w:r>
      <w:r w:rsidR="000F61BF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>č.</w:t>
      </w:r>
      <w:r w:rsidR="000F61BF">
        <w:rPr>
          <w:rFonts w:ascii="Arial" w:hAnsi="Arial" w:cs="Arial"/>
          <w:sz w:val="24"/>
          <w:szCs w:val="24"/>
        </w:rPr>
        <w:t> </w:t>
      </w:r>
      <w:r w:rsidR="00475FCD">
        <w:rPr>
          <w:rFonts w:ascii="Arial" w:hAnsi="Arial" w:cs="Arial"/>
          <w:sz w:val="24"/>
          <w:szCs w:val="24"/>
        </w:rPr>
        <w:t>1 a </w:t>
      </w:r>
      <w:r w:rsidR="00F17DC0">
        <w:rPr>
          <w:rFonts w:ascii="Arial" w:hAnsi="Arial" w:cs="Arial"/>
          <w:sz w:val="24"/>
          <w:szCs w:val="24"/>
        </w:rPr>
        <w:t>2</w:t>
      </w:r>
      <w:r w:rsidR="001010D4">
        <w:rPr>
          <w:rFonts w:ascii="Arial" w:hAnsi="Arial" w:cs="Arial"/>
          <w:sz w:val="24"/>
          <w:szCs w:val="24"/>
        </w:rPr>
        <w:t> </w:t>
      </w:r>
      <w:r w:rsidR="00F17DC0">
        <w:rPr>
          <w:rFonts w:ascii="Arial" w:hAnsi="Arial" w:cs="Arial"/>
          <w:sz w:val="24"/>
          <w:szCs w:val="24"/>
        </w:rPr>
        <w:t>této důvodové zprávy.</w:t>
      </w:r>
      <w:r>
        <w:rPr>
          <w:rFonts w:ascii="Arial" w:hAnsi="Arial" w:cs="Arial"/>
          <w:sz w:val="24"/>
          <w:szCs w:val="24"/>
        </w:rPr>
        <w:t xml:space="preserve"> </w:t>
      </w:r>
      <w:r w:rsidR="00475FCD">
        <w:rPr>
          <w:rFonts w:ascii="Arial" w:hAnsi="Arial" w:cs="Arial"/>
          <w:sz w:val="24"/>
          <w:szCs w:val="24"/>
        </w:rPr>
        <w:t xml:space="preserve">Dále Komise doporučuje zvážit orgánům Olomouckého kraje navýšení alokací do Oblasti podpory 1 z důvodu nízkého procenta úspěšnosti kvalitně podaných žádostí. </w:t>
      </w:r>
    </w:p>
    <w:p w:rsidR="00192515" w:rsidRDefault="00192515" w:rsidP="00192515">
      <w:pPr>
        <w:spacing w:before="240" w:after="24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na jednání dne 20. 3. 2014 projednala výše uvedený návrh na poskytnutí příspěvků v rámci POV 2014 a na základě svého usnesení </w:t>
      </w:r>
      <w:r w:rsidR="00BC5F2B">
        <w:rPr>
          <w:rFonts w:ascii="Arial" w:hAnsi="Arial" w:cs="Arial"/>
          <w:b/>
          <w:sz w:val="24"/>
          <w:szCs w:val="24"/>
        </w:rPr>
        <w:t>č. UR/35/47</w:t>
      </w:r>
      <w:r w:rsidRPr="003E7440">
        <w:rPr>
          <w:rFonts w:ascii="Arial" w:hAnsi="Arial" w:cs="Arial"/>
          <w:b/>
          <w:sz w:val="24"/>
          <w:szCs w:val="24"/>
        </w:rPr>
        <w:t>/20</w:t>
      </w:r>
      <w:r w:rsidR="00E60970">
        <w:rPr>
          <w:rFonts w:ascii="Arial" w:hAnsi="Arial" w:cs="Arial"/>
          <w:b/>
          <w:sz w:val="24"/>
          <w:szCs w:val="24"/>
        </w:rPr>
        <w:t>14</w:t>
      </w:r>
      <w:r w:rsidRPr="003E74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doporučuje Zastupitelstvu Olomouckého kraje tento návrh schválit.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50F8" w:rsidRDefault="00BB50F8" w:rsidP="00E554C6">
      <w:pPr>
        <w:pStyle w:val="Radaplohy"/>
        <w:spacing w:before="360"/>
      </w:pPr>
    </w:p>
    <w:p w:rsidR="00060981" w:rsidRDefault="00060981" w:rsidP="00E554C6">
      <w:pPr>
        <w:pStyle w:val="Radaplohy"/>
        <w:spacing w:before="360"/>
      </w:pPr>
      <w:r>
        <w:t>Přílohy:</w:t>
      </w:r>
    </w:p>
    <w:p w:rsidR="00060981" w:rsidRDefault="00060981" w:rsidP="00060981">
      <w:pPr>
        <w:pStyle w:val="Radaploha1"/>
      </w:pPr>
      <w:r>
        <w:t>Příloha č. 1</w:t>
      </w:r>
    </w:p>
    <w:p w:rsidR="00060981" w:rsidRDefault="00060981" w:rsidP="00060981">
      <w:pPr>
        <w:pStyle w:val="Odsazen1text"/>
      </w:pPr>
      <w:r>
        <w:rPr>
          <w:rFonts w:cs="Arial"/>
          <w:szCs w:val="24"/>
        </w:rPr>
        <w:t>Hodnotící zpráva pro výzvu k předkládání návrhů žádostí o příspěvek z</w:t>
      </w:r>
      <w:r w:rsidR="00D74761">
        <w:rPr>
          <w:rFonts w:cs="Arial"/>
          <w:szCs w:val="24"/>
        </w:rPr>
        <w:t> </w:t>
      </w:r>
      <w:r>
        <w:rPr>
          <w:rFonts w:cs="Arial"/>
          <w:szCs w:val="24"/>
        </w:rPr>
        <w:t>POV</w:t>
      </w:r>
      <w:r w:rsidR="00D74761">
        <w:rPr>
          <w:rFonts w:cs="Arial"/>
          <w:szCs w:val="24"/>
        </w:rPr>
        <w:t> </w:t>
      </w:r>
      <w:r>
        <w:rPr>
          <w:rFonts w:cs="Arial"/>
          <w:szCs w:val="24"/>
        </w:rPr>
        <w:t>20</w:t>
      </w:r>
      <w:r w:rsidR="00E17E3F">
        <w:rPr>
          <w:rFonts w:cs="Arial"/>
          <w:szCs w:val="24"/>
        </w:rPr>
        <w:t>1</w:t>
      </w:r>
      <w:r w:rsidR="00F9362B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– Oblast podpory</w:t>
      </w:r>
      <w:r w:rsidR="00D74761">
        <w:rPr>
          <w:rFonts w:cs="Arial"/>
          <w:szCs w:val="24"/>
        </w:rPr>
        <w:t> </w:t>
      </w:r>
      <w:r>
        <w:rPr>
          <w:rFonts w:cs="Arial"/>
          <w:szCs w:val="24"/>
        </w:rPr>
        <w:t>1 včetně</w:t>
      </w:r>
      <w:r w:rsidR="009D4A7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vyhodnocených žádostí, které jsou navrženy k poskytnutí podpory Olomouckým krajem  (strana  </w:t>
      </w:r>
      <w:r w:rsidR="00142CDD">
        <w:rPr>
          <w:rFonts w:cs="Arial"/>
          <w:szCs w:val="24"/>
        </w:rPr>
        <w:t>4</w:t>
      </w:r>
      <w:r w:rsidR="001075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- </w:t>
      </w:r>
      <w:r w:rsidR="00E60970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) </w:t>
      </w:r>
    </w:p>
    <w:p w:rsidR="00060981" w:rsidRDefault="00060981" w:rsidP="00060981">
      <w:pPr>
        <w:pStyle w:val="Radaploha1"/>
      </w:pPr>
      <w:r>
        <w:t>Příloha č. 2</w:t>
      </w:r>
    </w:p>
    <w:p w:rsidR="00060981" w:rsidRDefault="00060981" w:rsidP="00060981">
      <w:pPr>
        <w:pStyle w:val="Odsazen1text"/>
      </w:pPr>
      <w:r>
        <w:rPr>
          <w:rFonts w:cs="Arial"/>
          <w:szCs w:val="24"/>
        </w:rPr>
        <w:t>Hodnotící zpráva pro výzvu k předkládání návrhů žádostí o příspěvek z</w:t>
      </w:r>
      <w:r w:rsidR="00D74761">
        <w:rPr>
          <w:rFonts w:cs="Arial"/>
          <w:szCs w:val="24"/>
        </w:rPr>
        <w:t> </w:t>
      </w:r>
      <w:r>
        <w:rPr>
          <w:rFonts w:cs="Arial"/>
          <w:szCs w:val="24"/>
        </w:rPr>
        <w:t>POV</w:t>
      </w:r>
      <w:r w:rsidR="00D74761">
        <w:rPr>
          <w:rFonts w:cs="Arial"/>
          <w:szCs w:val="24"/>
        </w:rPr>
        <w:t> </w:t>
      </w:r>
      <w:r>
        <w:rPr>
          <w:rFonts w:cs="Arial"/>
          <w:szCs w:val="24"/>
        </w:rPr>
        <w:t>20</w:t>
      </w:r>
      <w:r w:rsidR="00E17E3F">
        <w:rPr>
          <w:rFonts w:cs="Arial"/>
          <w:szCs w:val="24"/>
        </w:rPr>
        <w:t>1</w:t>
      </w:r>
      <w:r w:rsidR="00F9362B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– Oblast podpory</w:t>
      </w:r>
      <w:r w:rsidR="00D7476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2 včetně vyhodnocených žádostí, které jsou navrženy k poskytnutí podpory Olomouckým krajem  (strana  </w:t>
      </w:r>
      <w:r w:rsidR="00E60970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- </w:t>
      </w:r>
      <w:r w:rsidR="00142CDD">
        <w:rPr>
          <w:rFonts w:cs="Arial"/>
          <w:szCs w:val="24"/>
        </w:rPr>
        <w:t>1</w:t>
      </w:r>
      <w:r w:rsidR="00E60970">
        <w:rPr>
          <w:rFonts w:cs="Arial"/>
          <w:szCs w:val="24"/>
        </w:rPr>
        <w:t>2</w:t>
      </w:r>
      <w:r>
        <w:rPr>
          <w:rFonts w:cs="Arial"/>
          <w:szCs w:val="24"/>
        </w:rPr>
        <w:t>)</w:t>
      </w:r>
    </w:p>
    <w:p w:rsidR="00401C04" w:rsidRDefault="00401C04" w:rsidP="00F9362B">
      <w:pPr>
        <w:pStyle w:val="Odsazen1text"/>
        <w:ind w:left="0"/>
        <w:rPr>
          <w:rFonts w:cs="Arial"/>
          <w:szCs w:val="24"/>
        </w:rPr>
      </w:pPr>
    </w:p>
    <w:p w:rsidR="007D0ABE" w:rsidRDefault="007D0ABE" w:rsidP="00CB0908">
      <w:pPr>
        <w:pStyle w:val="Odsazen1text"/>
        <w:jc w:val="left"/>
        <w:rPr>
          <w:rFonts w:cs="Arial"/>
          <w:szCs w:val="24"/>
        </w:rPr>
      </w:pPr>
    </w:p>
    <w:p w:rsidR="007D0ABE" w:rsidRPr="007D0ABE" w:rsidRDefault="007D0ABE" w:rsidP="007D0ABE"/>
    <w:p w:rsidR="007D0ABE" w:rsidRPr="007D0ABE" w:rsidRDefault="007D0ABE" w:rsidP="007D0ABE"/>
    <w:p w:rsidR="007D0ABE" w:rsidRPr="007D0ABE" w:rsidRDefault="007D0ABE" w:rsidP="007D0ABE"/>
    <w:p w:rsidR="007D0ABE" w:rsidRPr="007D0ABE" w:rsidRDefault="007D0ABE" w:rsidP="007D0ABE"/>
    <w:p w:rsidR="007D0ABE" w:rsidRPr="007D0ABE" w:rsidRDefault="007D0ABE" w:rsidP="007D0ABE"/>
    <w:p w:rsidR="00CB0908" w:rsidRPr="007D0ABE" w:rsidRDefault="007D0ABE" w:rsidP="007D0ABE">
      <w:pPr>
        <w:tabs>
          <w:tab w:val="left" w:pos="2445"/>
        </w:tabs>
        <w:sectPr w:rsidR="00CB0908" w:rsidRPr="007D0ABE" w:rsidSect="00A116AE">
          <w:footerReference w:type="default" r:id="rId9"/>
          <w:type w:val="nextColumn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tab/>
      </w:r>
    </w:p>
    <w:p w:rsidR="000719B3" w:rsidRDefault="000719B3" w:rsidP="000719B3">
      <w:pPr>
        <w:pStyle w:val="Normln1"/>
        <w:ind w:hanging="33"/>
        <w:jc w:val="both"/>
        <w:rPr>
          <w:rFonts w:ascii="Arial" w:hAnsi="Arial" w:cs="Arial"/>
          <w:sz w:val="2"/>
          <w:szCs w:val="4"/>
          <w:lang w:val="cs-CZ"/>
        </w:rPr>
      </w:pPr>
    </w:p>
    <w:p w:rsidR="007D1095" w:rsidRDefault="007D1095" w:rsidP="007D1095">
      <w:pPr>
        <w:pStyle w:val="titlefront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noProof/>
          <w:sz w:val="28"/>
          <w:szCs w:val="28"/>
          <w:lang w:val="cs-CZ"/>
        </w:rPr>
        <w:drawing>
          <wp:inline distT="0" distB="0" distL="0" distR="0" wp14:anchorId="2E738969" wp14:editId="216B3B4B">
            <wp:extent cx="1276350" cy="866775"/>
            <wp:effectExtent l="0" t="0" r="0" b="9525"/>
            <wp:docPr id="3" name="Obrázek 3" descr="E:\POV\POV 2014\Logo POV 2014\pov_l_komple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V\POV 2014\Logo POV 2014\pov_l_komplet_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  <w:lang w:val="cs-CZ"/>
        </w:rPr>
        <w:tab/>
      </w:r>
    </w:p>
    <w:p w:rsidR="007D1095" w:rsidRDefault="007D1095" w:rsidP="007D1095">
      <w:pPr>
        <w:pStyle w:val="titlefront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</w:p>
    <w:p w:rsidR="007D1095" w:rsidRPr="00663395" w:rsidRDefault="007D1095" w:rsidP="007D1095">
      <w:pPr>
        <w:pStyle w:val="titlefront"/>
        <w:jc w:val="center"/>
        <w:rPr>
          <w:rFonts w:ascii="Arial" w:hAnsi="Arial" w:cs="Arial"/>
          <w:b/>
          <w:bCs/>
          <w:lang w:val="cs-CZ"/>
        </w:rPr>
      </w:pPr>
      <w:r w:rsidRPr="00663395">
        <w:rPr>
          <w:rFonts w:ascii="Arial" w:hAnsi="Arial" w:cs="Arial"/>
          <w:b/>
          <w:bCs/>
          <w:lang w:val="cs-CZ"/>
        </w:rPr>
        <w:t>HODNOTÍCÍ ZPRÁVA PRO VÝZVU K PŘEDKLÁDÁNÍ ŽÁDOSTÍ O PŘÍSPĚVEK</w:t>
      </w:r>
    </w:p>
    <w:p w:rsidR="007D1095" w:rsidRDefault="007D1095" w:rsidP="007D1095">
      <w:pPr>
        <w:pStyle w:val="titlefront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Z  POV 2014</w:t>
      </w:r>
    </w:p>
    <w:p w:rsidR="007D1095" w:rsidRDefault="007D1095" w:rsidP="007D1095">
      <w:pPr>
        <w:pStyle w:val="titlefront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OBLAST PODPORY Č: </w:t>
      </w:r>
      <w:r>
        <w:rPr>
          <w:rFonts w:ascii="Arial" w:hAnsi="Arial" w:cs="Arial"/>
          <w:b/>
          <w:bCs/>
          <w:sz w:val="28"/>
          <w:szCs w:val="28"/>
          <w:lang w:val="cs-CZ"/>
        </w:rPr>
        <w:fldChar w:fldCharType="begin">
          <w:ffData>
            <w:name w:val="opatreni_c000"/>
            <w:enabled/>
            <w:calcOnExit w:val="0"/>
            <w:textInput>
              <w:default w:val="1"/>
            </w:textInput>
          </w:ffData>
        </w:fldChar>
      </w:r>
      <w:bookmarkStart w:id="1" w:name="opatreni_c000"/>
      <w:r>
        <w:rPr>
          <w:rFonts w:ascii="Arial" w:hAnsi="Arial" w:cs="Arial"/>
          <w:b/>
          <w:bCs/>
          <w:sz w:val="28"/>
          <w:szCs w:val="28"/>
          <w:lang w:val="cs-CZ"/>
        </w:rPr>
        <w:instrText xml:space="preserve"> FORMTEXT </w:instrText>
      </w:r>
      <w:r>
        <w:rPr>
          <w:rFonts w:ascii="Arial" w:hAnsi="Arial" w:cs="Arial"/>
          <w:b/>
          <w:bCs/>
          <w:sz w:val="28"/>
          <w:szCs w:val="28"/>
          <w:lang w:val="cs-CZ"/>
        </w:rPr>
      </w:r>
      <w:r>
        <w:rPr>
          <w:rFonts w:ascii="Arial" w:hAnsi="Arial" w:cs="Arial"/>
          <w:b/>
          <w:bCs/>
          <w:sz w:val="28"/>
          <w:szCs w:val="28"/>
          <w:lang w:val="cs-CZ"/>
        </w:rPr>
        <w:fldChar w:fldCharType="separate"/>
      </w:r>
      <w:r>
        <w:rPr>
          <w:rFonts w:ascii="Arial" w:hAnsi="Arial" w:cs="Arial"/>
          <w:b/>
          <w:bCs/>
          <w:noProof/>
          <w:sz w:val="28"/>
          <w:szCs w:val="28"/>
          <w:lang w:val="cs-CZ"/>
        </w:rPr>
        <w:t>1</w:t>
      </w:r>
      <w:r>
        <w:rPr>
          <w:rFonts w:ascii="Arial" w:hAnsi="Arial" w:cs="Arial"/>
          <w:b/>
          <w:bCs/>
          <w:sz w:val="28"/>
          <w:szCs w:val="28"/>
          <w:lang w:val="cs-CZ"/>
        </w:rPr>
        <w:fldChar w:fldCharType="end"/>
      </w:r>
      <w:bookmarkEnd w:id="1"/>
    </w:p>
    <w:p w:rsidR="007D1095" w:rsidRDefault="007D1095" w:rsidP="007D1095">
      <w:pPr>
        <w:pStyle w:val="titlefron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7D1095" w:rsidRDefault="007D1095" w:rsidP="007D1095">
      <w:pPr>
        <w:pStyle w:val="titlefront"/>
        <w:jc w:val="center"/>
        <w:outlineLvl w:val="0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ČÁST : TECHNICKÁ A FINANČNÍ KVALITA</w:t>
      </w:r>
    </w:p>
    <w:p w:rsidR="007D1095" w:rsidRDefault="007D1095" w:rsidP="007D1095">
      <w:pPr>
        <w:pStyle w:val="Normln1"/>
        <w:jc w:val="both"/>
        <w:rPr>
          <w:rFonts w:ascii="Arial" w:hAnsi="Arial" w:cs="Arial"/>
          <w:sz w:val="22"/>
          <w:szCs w:val="22"/>
          <w:lang w:val="cs-CZ"/>
        </w:rPr>
      </w:pPr>
    </w:p>
    <w:p w:rsidR="007D1095" w:rsidRDefault="007D1095" w:rsidP="007D1095">
      <w:pPr>
        <w:pStyle w:val="Normln1"/>
        <w:ind w:left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Obsah: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7D1095" w:rsidRDefault="007D1095" w:rsidP="007D1095">
      <w:pPr>
        <w:pStyle w:val="Normln1"/>
        <w:ind w:left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Časový plán</w:t>
      </w:r>
      <w:r>
        <w:rPr>
          <w:rFonts w:ascii="Arial" w:hAnsi="Arial" w:cs="Arial"/>
          <w:sz w:val="22"/>
          <w:szCs w:val="22"/>
          <w:lang w:val="cs-CZ"/>
        </w:rPr>
        <w:br/>
        <w:t>Hodnocení</w:t>
      </w:r>
      <w:r>
        <w:rPr>
          <w:rFonts w:ascii="Arial" w:hAnsi="Arial" w:cs="Arial"/>
          <w:sz w:val="22"/>
          <w:szCs w:val="22"/>
          <w:lang w:val="cs-CZ"/>
        </w:rPr>
        <w:br/>
        <w:t>Závěr</w:t>
      </w:r>
      <w:r>
        <w:rPr>
          <w:rFonts w:ascii="Arial" w:hAnsi="Arial" w:cs="Arial"/>
          <w:sz w:val="22"/>
          <w:szCs w:val="22"/>
          <w:lang w:val="cs-CZ"/>
        </w:rPr>
        <w:br/>
        <w:t>- Doporučené návrhy</w:t>
      </w:r>
    </w:p>
    <w:p w:rsidR="007D1095" w:rsidRDefault="007D1095" w:rsidP="007D1095">
      <w:pPr>
        <w:pStyle w:val="Normln1"/>
        <w:ind w:left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- Náhradní návrhy</w:t>
      </w:r>
      <w:r>
        <w:rPr>
          <w:rFonts w:ascii="Arial" w:hAnsi="Arial" w:cs="Arial"/>
          <w:sz w:val="22"/>
          <w:szCs w:val="22"/>
          <w:lang w:val="cs-CZ"/>
        </w:rPr>
        <w:br/>
        <w:t>- Ostatní návrhy</w:t>
      </w:r>
      <w:r>
        <w:rPr>
          <w:rFonts w:ascii="Arial" w:hAnsi="Arial" w:cs="Arial"/>
          <w:sz w:val="22"/>
          <w:szCs w:val="22"/>
          <w:lang w:val="cs-CZ"/>
        </w:rPr>
        <w:br/>
        <w:t>Podpisy</w:t>
      </w:r>
    </w:p>
    <w:p w:rsidR="007D1095" w:rsidRDefault="007D1095" w:rsidP="007D1095">
      <w:pPr>
        <w:pStyle w:val="Normln1"/>
        <w:ind w:left="2835" w:hanging="1701"/>
        <w:rPr>
          <w:rFonts w:ascii="Arial" w:hAnsi="Arial" w:cs="Arial"/>
          <w:sz w:val="22"/>
          <w:szCs w:val="22"/>
          <w:lang w:val="cs-CZ"/>
        </w:rPr>
      </w:pPr>
    </w:p>
    <w:p w:rsidR="007D1095" w:rsidRDefault="007D1095" w:rsidP="007D1095">
      <w:pPr>
        <w:pStyle w:val="Normln1"/>
        <w:ind w:left="2835" w:hanging="170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Přílohy:</w:t>
      </w:r>
      <w:r>
        <w:rPr>
          <w:rFonts w:ascii="Arial" w:hAnsi="Arial" w:cs="Arial"/>
          <w:sz w:val="22"/>
          <w:szCs w:val="22"/>
          <w:lang w:val="cs-CZ"/>
        </w:rPr>
        <w:tab/>
        <w:t>Vyplněné vyhodnocovací tabulky</w:t>
      </w:r>
      <w:r>
        <w:rPr>
          <w:rFonts w:ascii="Arial" w:hAnsi="Arial" w:cs="Arial"/>
          <w:sz w:val="22"/>
          <w:szCs w:val="22"/>
          <w:lang w:val="cs-CZ"/>
        </w:rPr>
        <w:br/>
      </w:r>
    </w:p>
    <w:p w:rsidR="007D1095" w:rsidRDefault="007D1095" w:rsidP="007D1095">
      <w:pPr>
        <w:pStyle w:val="Normln1"/>
        <w:jc w:val="both"/>
        <w:rPr>
          <w:rFonts w:ascii="Arial" w:hAnsi="Arial" w:cs="Arial"/>
          <w:sz w:val="22"/>
          <w:szCs w:val="22"/>
          <w:lang w:val="cs-CZ"/>
        </w:rPr>
      </w:pPr>
    </w:p>
    <w:p w:rsidR="007D1095" w:rsidRDefault="007D1095" w:rsidP="007D1095">
      <w:pPr>
        <w:pStyle w:val="Normln1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1.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Časový plán</w:t>
      </w:r>
    </w:p>
    <w:p w:rsidR="007D1095" w:rsidRDefault="007D1095" w:rsidP="007D1095">
      <w:pPr>
        <w:pStyle w:val="Normln1"/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</w:p>
    <w:tbl>
      <w:tblPr>
        <w:tblW w:w="0" w:type="auto"/>
        <w:tblInd w:w="83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20"/>
        <w:gridCol w:w="2208"/>
        <w:gridCol w:w="2176"/>
        <w:gridCol w:w="2176"/>
      </w:tblGrid>
      <w:tr w:rsidR="007D1095" w:rsidTr="00090EE0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ind w:left="7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D1095" w:rsidRDefault="007D1095" w:rsidP="00090EE0">
            <w:pPr>
              <w:pStyle w:val="Normln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DATUM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D1095" w:rsidRDefault="007D1095" w:rsidP="00090EE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ČAS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7D1095" w:rsidRDefault="007D1095" w:rsidP="00090EE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MÍSTO KONÁNÍ</w:t>
            </w:r>
          </w:p>
        </w:tc>
      </w:tr>
      <w:tr w:rsidR="007D1095" w:rsidTr="00090EE0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SCHŮZE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datum_konani1000"/>
                  <w:enabled/>
                  <w:calcOnExit w:val="0"/>
                  <w:textInput>
                    <w:default w:val="07.03.2014"/>
                  </w:textInput>
                </w:ffData>
              </w:fldChar>
            </w:r>
            <w:bookmarkStart w:id="2" w:name="datum_konani1000"/>
            <w:r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07.03.2014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2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_konani1000"/>
                  <w:enabled/>
                  <w:calcOnExit w:val="0"/>
                  <w:textInput>
                    <w:default w:val="11:00:00"/>
                  </w:textInput>
                </w:ffData>
              </w:fldChar>
            </w:r>
            <w:bookmarkStart w:id="3" w:name="cas_konani1000"/>
            <w:r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11:00:00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3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misto_konani1000"/>
                  <w:enabled/>
                  <w:calcOnExit w:val="0"/>
                  <w:textInput>
                    <w:default w:val="KÚOK"/>
                  </w:textInput>
                </w:ffData>
              </w:fldChar>
            </w:r>
            <w:bookmarkStart w:id="4" w:name="misto_konani1000"/>
            <w:r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KÚOK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"/>
          </w:p>
        </w:tc>
      </w:tr>
      <w:tr w:rsidR="007D1095" w:rsidTr="00090EE0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2. SCHŮZE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atum_konani2000"/>
                  <w:enabled/>
                  <w:calcOnExit w:val="0"/>
                  <w:textInput>
                    <w:default w:val="12.03.2014"/>
                  </w:textInput>
                </w:ffData>
              </w:fldChar>
            </w:r>
            <w:bookmarkStart w:id="5" w:name="datum_konani200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12.03.2014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as_konani2000"/>
                  <w:enabled/>
                  <w:calcOnExit w:val="0"/>
                  <w:textInput>
                    <w:default w:val="13:00:00"/>
                  </w:textInput>
                </w:ffData>
              </w:fldChar>
            </w:r>
            <w:bookmarkStart w:id="6" w:name="cas_konani200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13:00:00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misto_konani2000"/>
                  <w:enabled/>
                  <w:calcOnExit w:val="0"/>
                  <w:textInput>
                    <w:default w:val="KÚOK"/>
                  </w:textInput>
                </w:ffData>
              </w:fldChar>
            </w:r>
            <w:bookmarkStart w:id="7" w:name="misto_konani200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KÚOK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  <w:tr w:rsidR="007D1095" w:rsidTr="00090EE0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atd.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D1095" w:rsidRDefault="007D1095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="007D1095" w:rsidRDefault="007D1095" w:rsidP="007D1095">
      <w:pPr>
        <w:pStyle w:val="Normln1"/>
        <w:rPr>
          <w:rFonts w:ascii="Arial" w:hAnsi="Arial" w:cs="Arial"/>
          <w:sz w:val="22"/>
          <w:szCs w:val="22"/>
          <w:lang w:val="cs-CZ"/>
        </w:rPr>
      </w:pPr>
    </w:p>
    <w:p w:rsidR="007D1095" w:rsidRDefault="007D1095" w:rsidP="007D1095">
      <w:pPr>
        <w:pStyle w:val="Normln1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7D1095" w:rsidRDefault="007D1095" w:rsidP="007D1095">
      <w:pPr>
        <w:pStyle w:val="Normln1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2.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Hodnocení</w:t>
      </w:r>
    </w:p>
    <w:p w:rsidR="007D1095" w:rsidRDefault="007D1095" w:rsidP="007D1095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</w:p>
    <w:p w:rsidR="007D1095" w:rsidRDefault="007D1095" w:rsidP="007D1095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 posuzování technické a finanční kvality vyhovujících žádostí byla použita Vyhodnocovací tabulka pro OP 1.</w:t>
      </w:r>
    </w:p>
    <w:p w:rsidR="007D1095" w:rsidRDefault="007D1095" w:rsidP="007D1095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</w:p>
    <w:p w:rsidR="007D1095" w:rsidRDefault="007D1095" w:rsidP="007D1095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Při dalším jednání Hodnotitelská komise pak vycházela z výsledků tohoto posouzení. Zápisy z jednání komise jsou přiloženy k této zprávě. Hodnotitelská komise uzavřela technické a finanční hodnocení a vypracovala seznam návrhů doporučených k financování. U každého vybraného návrhu uvádí i doporučenou výši příspěvku. Návrhy jsou seřazeny podle celkového počtu získaných bodů.</w:t>
      </w:r>
    </w:p>
    <w:p w:rsidR="007D1095" w:rsidRDefault="007D1095" w:rsidP="007D1095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</w:p>
    <w:p w:rsidR="007D1095" w:rsidRDefault="007D1095" w:rsidP="007D1095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Náhradní návrhy s bodovým hodnocením jsou takové, které splňují všechny požadavky na udělení podpory, ale vzhledem k výši bodového hodnocení se nevešly do daného finančního limitu. Tito žadatelé se tak stávají náhradníci, kterým může být poskytnut příspěvek a to v případě vrácení celé nebo části dotace z řad uspokojených žadatelů v Doporučených návrzích. </w:t>
      </w:r>
    </w:p>
    <w:p w:rsidR="007D1095" w:rsidRDefault="007D1095" w:rsidP="007D1095">
      <w:pPr>
        <w:pStyle w:val="Normln1"/>
        <w:spacing w:before="240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Dále jsou uvedeny ostatní návrhy zvažované při technickém a finančním hodnocení, tyto žádosti byly z důvodů hrubých nedostatků nebo neúplnosti z celkového hodnocení vyloučeny. Konkrétní slabá místa těchto návrhů jsou uvedena ve vyhodnocovacích tabulkách, které jsou k této zprávě přiloženy.</w:t>
      </w:r>
    </w:p>
    <w:p w:rsidR="007D1095" w:rsidRDefault="007D1095" w:rsidP="007D1095">
      <w:pPr>
        <w:pStyle w:val="Normln1"/>
        <w:spacing w:before="84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3.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Závěr</w:t>
      </w:r>
    </w:p>
    <w:p w:rsidR="007D1095" w:rsidRDefault="007D1095" w:rsidP="007D1095">
      <w:pPr>
        <w:pStyle w:val="Normln1"/>
        <w:spacing w:before="240"/>
        <w:ind w:hanging="34"/>
        <w:jc w:val="both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ab/>
        <w:t>Doporučené návrhy</w:t>
      </w:r>
    </w:p>
    <w:p w:rsidR="007D1095" w:rsidRDefault="007D1095" w:rsidP="007D1095">
      <w:pPr>
        <w:pStyle w:val="Normln1"/>
        <w:ind w:left="709" w:hanging="33"/>
        <w:jc w:val="both"/>
        <w:rPr>
          <w:rFonts w:ascii="Arial" w:hAnsi="Arial" w:cs="Arial"/>
          <w:sz w:val="4"/>
          <w:szCs w:val="4"/>
          <w:lang w:val="cs-CZ"/>
        </w:rPr>
      </w:pPr>
    </w:p>
    <w:p w:rsidR="007D1095" w:rsidRDefault="007D1095" w:rsidP="007D1095">
      <w:pPr>
        <w:pStyle w:val="Normln1"/>
        <w:ind w:hanging="33"/>
        <w:jc w:val="both"/>
        <w:rPr>
          <w:rFonts w:ascii="Arial" w:hAnsi="Arial" w:cs="Arial"/>
          <w:sz w:val="2"/>
          <w:szCs w:val="4"/>
          <w:lang w:val="cs-CZ"/>
        </w:rPr>
      </w:pPr>
      <w:r w:rsidRPr="000C4346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start_doporucene"/>
            <w:enabled/>
            <w:calcOnExit w:val="0"/>
            <w:textInput/>
          </w:ffData>
        </w:fldChar>
      </w:r>
      <w:bookmarkStart w:id="8" w:name="start_doporucene"/>
      <w:r w:rsidRPr="000C4346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0C4346">
        <w:rPr>
          <w:rFonts w:ascii="Arial" w:hAnsi="Arial" w:cs="Arial"/>
          <w:sz w:val="2"/>
          <w:szCs w:val="4"/>
          <w:lang w:val="cs-CZ"/>
        </w:rPr>
      </w:r>
      <w:r w:rsidRPr="000C4346">
        <w:rPr>
          <w:rFonts w:ascii="Arial" w:hAnsi="Arial" w:cs="Arial"/>
          <w:sz w:val="2"/>
          <w:szCs w:val="4"/>
          <w:lang w:val="cs-CZ"/>
        </w:rPr>
        <w:fldChar w:fldCharType="separate"/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sz w:val="2"/>
          <w:szCs w:val="4"/>
          <w:lang w:val="cs-CZ"/>
        </w:rPr>
        <w:fldChar w:fldCharType="end"/>
      </w:r>
      <w:bookmarkEnd w:id="8"/>
    </w:p>
    <w:tbl>
      <w:tblPr>
        <w:tblW w:w="10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54"/>
        <w:gridCol w:w="624"/>
        <w:gridCol w:w="567"/>
        <w:gridCol w:w="3402"/>
        <w:gridCol w:w="624"/>
        <w:gridCol w:w="3402"/>
        <w:gridCol w:w="1041"/>
      </w:tblGrid>
      <w:tr w:rsidR="007D1095" w:rsidRPr="000C4346" w:rsidTr="00CB0B73">
        <w:tc>
          <w:tcPr>
            <w:tcW w:w="454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č.</w:t>
            </w:r>
          </w:p>
        </w:tc>
        <w:tc>
          <w:tcPr>
            <w:tcW w:w="624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Počet bodů</w:t>
            </w:r>
          </w:p>
        </w:tc>
        <w:tc>
          <w:tcPr>
            <w:tcW w:w="567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Číslo</w:t>
            </w:r>
          </w:p>
        </w:tc>
        <w:tc>
          <w:tcPr>
            <w:tcW w:w="3402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Žadatel</w:t>
            </w:r>
          </w:p>
        </w:tc>
        <w:tc>
          <w:tcPr>
            <w:tcW w:w="624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Počet oby- vatel</w:t>
            </w:r>
          </w:p>
        </w:tc>
        <w:tc>
          <w:tcPr>
            <w:tcW w:w="3402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Název projektu</w:t>
            </w:r>
          </w:p>
        </w:tc>
        <w:tc>
          <w:tcPr>
            <w:tcW w:w="1041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Doporu- čená výše podpory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68.0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114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Uhelná, Uhelná/163, 79068 Jeseník, IČO:00636053, DIČ:CZ00636053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486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místních komunikací v obci Uhelná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067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Biskupice, Biskupice/50, 79812 Prostějov, IČO:00288021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Veřejné osvětlení-výměna svítidel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190 000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62.0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113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Rejchartice, Rejchartice/47, 78701 Šumperk, IČO:00635910, DIČ:CZ00635910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196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východní stěny budovy kulturního domu v Rejcharticích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140 000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61.5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068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Domašov nad Bystřicí, Náměstí/35, 78306 Olomouc, IČO:00298824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místní komunikace ulice Strmá v Domašově nad Bystřicí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031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Provodovice, Provodovice/49, 75353 Přerov, IČO:00636487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151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veřejného rozhlasu v Provodovicích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65 000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030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Dřevnovice, Dřevnovice/44, 79826 Prostějov, IČO:00547905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474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Revitalizace veřejné plochy u pomníku padlých v 1.svět.válce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001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Stražisko, Stražisko/1, 79844 Prostějov, IČO:00288829, DIČ:CZ00288829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Výměna oken a dveří na budově obecního úřadu Stražisko č.p. 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59.5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006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Řídeč, Řídeč/276, 78501 Olomouc, IČO:60799692, DIČ:CZ60799692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199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Stavební úpravy a přístavba pohostinství Řídeč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59.5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033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Rouské, Rouské/64, 75353 Přerov, IČO:00636550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Rozšíření veřejného osvětlení v obci Rouské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58.5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102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Lipinka, Lipinka/82, 78383 Šumperk, IČO:00302911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Výměna starých oken a dveří za nové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58.5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081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Býškovice, Býškovice/71, 75353 Přerov, IČO:00636274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397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Obnova výletiště v Býškovicích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57.5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Polom, Polom/52, 75365 Přerov, IČO:00850675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272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střechy a stropu na budově č.p.95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262 000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57.0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097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Podolí, Podolí/33, 75116 Přerov, IČO:00636479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Zkapacitnění trubního propustku včetně přeložky vodovodu v k.ú. Podolí u Přerova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56.5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103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Čelčice, Čelčice/86, 79823 Prostějov, IČO:00288136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chodníků v obci Čelčice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56.0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086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Stavenice, Stavenice/43, 78973 Šumperk, IČO:00853135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Zateplení objektu Obecního úřadu Stavenice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56.0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093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Lipina, Lipina/81, 78501 Olomouc, IČO:00635278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154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budovy Obecního úřadu v Lipině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55.5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016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Bílsko, Bílsko/11, 78322 Olomouc, IČO:00576239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199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Malířské a natěračské práce na akci "Stavební úpravy budovy č.p. 38 v Bílsku"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57 000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55.5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085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Kosov, Kosov/84, 78901 Šumperk, IČO:00302813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chodníků v obci Kosov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279 000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55.0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011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Dzbel, Dzbel/23, 79853 Prostějov, IČO:47922575, DIČ:CZ47922575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255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Stavba chodníku v obci Dzbel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55.0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115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Rakov, RAKOV/34, 75354 Přerov, IČO:00636541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komunikace Na Doubravce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55.0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052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Vlčice, Vlčice/95, 79067 Jeseník, IČO:00636045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návsi ve Vlčicích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270 000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55.0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026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Říkovice, Říkovice/68, 75118 Přerov, IČO:00636568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481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střechy mateřské školy Říkovice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252 000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54.5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059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MALÉ HRADISKO, Malé Hradisko/60, 79849 Prostějov, IČO:00288454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386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Modernizace a prodloužení místních komunikací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249 000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54.0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062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Radíkov, Radíkov/48, 75301 Přerov, IČO:00301841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Úprava prostranství okolo hasičské zbrojnice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250 000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54.0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078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Milenov, Milenov/120, 75361 Přerov, IČO:00301582, DIČ:CZ00301585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Milenov - Oprava místních komunikací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54.0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116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BUDĚTSKO, Budětsko, 79852 Prostějov, IČO:00599999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Výstavba obec. domu v Budětsku na parcele č. 1422/1, 1422/21. (část venkovní omítky a zeteplení)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27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54.0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040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Rájec, Rájec/98, 78901 Šumperk, IČO:00303267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budovy obecního úřadu a školky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119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Stínava, Stínava/20, 79803 Prostějov, IČO:62858297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155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Vybudování veřejného bezdrátového rozhlasu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85 000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029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Líšná, Líšná, 75115 Přerov, IČO:00636355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Stavební úpravy objektu garáže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039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Dolní Těšice, Dolní Těšice/11, 75353 Přerov, IČO:00636215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místní komunikace k novým domkům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112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Dlouhomilov, Dlouhomilov/138, 78976 Šumperk, IČO:00302490, DIČ:CZ00302490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chodníků v obci Dlouhomilov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022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Čelechovice, Čelechovice/38, 75103 Přerov, IČO:00636185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Výměna oken, čerpadla na vodu a oprava elektroinstalace, podlah - budova čp.30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55 000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042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Obec Loučka, Loučka/76, 78322 Olomouc, IČO:00576247, DIČ:CZ00576247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chodníků v obci Loučka - II. 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118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Šubířov, Šubířov/40, 79852 Prostějov, IČO:00288845, DIČ:CZ00288845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Půdní vestavba v budově obecního úřadu Šubířov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037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Pavlovice u Kojetína, Pavlovice u Kojetína/55, 79830 Prostějov, IČO:70891532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282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Pietní místo setkávání minulosti, přítomnosti a budoucnosti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087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KAMENNÁ, Kamenná/2, 78974 Šumperk, IČO:00302759, DIČ:CZ00302759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CHODNÍKY V OBCI KAMENNÁ 1. 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082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PŘESTAVLKY, PŘESTAVLKY/109, 75002 Přerov, IČO:00636495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objektu bývalé konírny - 1. 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290 000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073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Lhota, Lhota/63, 75131 Přerov, IČO:00636347, DIČ:CZ00636347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Kulturní dům Lhota, č.p.118- rozšíření plynových rozvodů a vytápění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158 000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032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Paršovice, Paršovice/98, 75355 Přerov, IČO:00636461, DIČ:CZ00636461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396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Sokolovna Paršovice – Víceúčelové centrum obce – výměna oken a vstupních dveří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231 000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043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Skalička, Skalička/109, 75352 Přerov, IČO:00301949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564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povrchu MK na parc. č. 578/1,594/3,53/1 v k.ú. Skalička u Hranic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51.5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104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Čechy, Čechy/30, 75115 Přerov, IČO:00636177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Obec Čechy - rekonstrukce obecního rozhlasu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93 000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51.5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045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Senička, Senička/32, 78345 Olomouc, IČO:00635324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Opravy střech hasičské zbrojnice a knihovny obce Senička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74 000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51.5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126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Hoštejn, Hoštejn/20, 78901 Šumperk, IČO:00302589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Výměna oken v ZŠ a MŠ Hoštejn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150 000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51.0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123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VITČICE, VITČICE/31, 79827 Prostějov, IČO:00600091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171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ČÁSTI VEŘEJNÉHO OSVĚTLENÍ KE SPORTOVNÍMU AREÁLU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290 000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51.0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061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Palonín, Palonín/17, 78983 Šumperk, IČO:00303127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budovy čp.28 pohostinství a obchod v obci Palonín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282 000</w:t>
            </w:r>
          </w:p>
        </w:tc>
      </w:tr>
      <w:tr w:rsidR="007D1095" w:rsidRPr="000C4346" w:rsidTr="00CB0B73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038</w:t>
            </w:r>
          </w:p>
        </w:tc>
        <w:tc>
          <w:tcPr>
            <w:tcW w:w="3402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Měrotín, Měrotín/19, 78324 Olomouc, IČO:00635341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Ochrana budovy obecního úřadu v Měrotíně před vlhnutí zdiva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54 000</w:t>
            </w:r>
          </w:p>
        </w:tc>
      </w:tr>
      <w:tr w:rsidR="00376DFA" w:rsidRPr="000C4346" w:rsidTr="00DC78FD">
        <w:tc>
          <w:tcPr>
            <w:tcW w:w="9073" w:type="dxa"/>
            <w:gridSpan w:val="6"/>
            <w:shd w:val="clear" w:color="auto" w:fill="auto"/>
            <w:vAlign w:val="center"/>
          </w:tcPr>
          <w:p w:rsidR="00376DFA" w:rsidRPr="000C4346" w:rsidRDefault="00376DFA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Celkem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76DFA" w:rsidRPr="000C4346" w:rsidRDefault="00376DFA" w:rsidP="00CB0B73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10 828 000</w:t>
            </w:r>
          </w:p>
        </w:tc>
      </w:tr>
    </w:tbl>
    <w:p w:rsidR="007D1095" w:rsidRDefault="007D1095" w:rsidP="007D1095">
      <w:pPr>
        <w:pStyle w:val="Normln1"/>
        <w:ind w:hanging="33"/>
        <w:jc w:val="both"/>
        <w:rPr>
          <w:rFonts w:ascii="Arial" w:hAnsi="Arial" w:cs="Arial"/>
          <w:sz w:val="4"/>
          <w:szCs w:val="4"/>
          <w:lang w:val="cs-CZ"/>
        </w:rPr>
      </w:pPr>
      <w:r w:rsidRPr="000C4346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end_doporucene"/>
            <w:enabled/>
            <w:calcOnExit w:val="0"/>
            <w:textInput/>
          </w:ffData>
        </w:fldChar>
      </w:r>
      <w:bookmarkStart w:id="9" w:name="end_doporucene"/>
      <w:r w:rsidRPr="000C4346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0C4346">
        <w:rPr>
          <w:rFonts w:ascii="Arial" w:hAnsi="Arial" w:cs="Arial"/>
          <w:sz w:val="2"/>
          <w:szCs w:val="4"/>
          <w:lang w:val="cs-CZ"/>
        </w:rPr>
      </w:r>
      <w:r w:rsidRPr="000C4346">
        <w:rPr>
          <w:rFonts w:ascii="Arial" w:hAnsi="Arial" w:cs="Arial"/>
          <w:sz w:val="2"/>
          <w:szCs w:val="4"/>
          <w:lang w:val="cs-CZ"/>
        </w:rPr>
        <w:fldChar w:fldCharType="separate"/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sz w:val="2"/>
          <w:szCs w:val="4"/>
          <w:lang w:val="cs-CZ"/>
        </w:rPr>
        <w:fldChar w:fldCharType="end"/>
      </w:r>
      <w:bookmarkEnd w:id="9"/>
    </w:p>
    <w:p w:rsidR="007D1095" w:rsidRDefault="007D1095" w:rsidP="007D1095">
      <w:pPr>
        <w:pStyle w:val="Normln1"/>
        <w:spacing w:before="480"/>
        <w:ind w:hanging="34"/>
        <w:jc w:val="both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ab/>
        <w:t>Náhradní návrhy</w:t>
      </w:r>
    </w:p>
    <w:p w:rsidR="007D1095" w:rsidRDefault="007D1095" w:rsidP="007D1095">
      <w:pPr>
        <w:pStyle w:val="Normln1"/>
        <w:ind w:left="709" w:hanging="33"/>
        <w:jc w:val="both"/>
        <w:rPr>
          <w:rFonts w:ascii="Arial" w:hAnsi="Arial" w:cs="Arial"/>
          <w:sz w:val="4"/>
          <w:szCs w:val="4"/>
          <w:lang w:val="cs-CZ"/>
        </w:rPr>
      </w:pPr>
    </w:p>
    <w:p w:rsidR="007D1095" w:rsidRDefault="007D1095" w:rsidP="007D1095">
      <w:pPr>
        <w:pStyle w:val="Normln1"/>
        <w:ind w:hanging="33"/>
        <w:jc w:val="both"/>
        <w:rPr>
          <w:rFonts w:ascii="Arial" w:hAnsi="Arial" w:cs="Arial"/>
          <w:sz w:val="2"/>
          <w:szCs w:val="4"/>
          <w:lang w:val="cs-CZ"/>
        </w:rPr>
      </w:pPr>
      <w:r w:rsidRPr="000C4346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start_nahradni"/>
            <w:enabled/>
            <w:calcOnExit w:val="0"/>
            <w:textInput/>
          </w:ffData>
        </w:fldChar>
      </w:r>
      <w:bookmarkStart w:id="10" w:name="start_nahradni"/>
      <w:r w:rsidRPr="000C4346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0C4346">
        <w:rPr>
          <w:rFonts w:ascii="Arial" w:hAnsi="Arial" w:cs="Arial"/>
          <w:sz w:val="2"/>
          <w:szCs w:val="4"/>
          <w:lang w:val="cs-CZ"/>
        </w:rPr>
      </w:r>
      <w:r w:rsidRPr="000C4346">
        <w:rPr>
          <w:rFonts w:ascii="Arial" w:hAnsi="Arial" w:cs="Arial"/>
          <w:sz w:val="2"/>
          <w:szCs w:val="4"/>
          <w:lang w:val="cs-CZ"/>
        </w:rPr>
        <w:fldChar w:fldCharType="separate"/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sz w:val="2"/>
          <w:szCs w:val="4"/>
          <w:lang w:val="cs-CZ"/>
        </w:rPr>
        <w:fldChar w:fldCharType="end"/>
      </w:r>
      <w:bookmarkEnd w:id="10"/>
    </w:p>
    <w:tbl>
      <w:tblPr>
        <w:tblW w:w="10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54"/>
        <w:gridCol w:w="624"/>
        <w:gridCol w:w="567"/>
        <w:gridCol w:w="3402"/>
        <w:gridCol w:w="624"/>
        <w:gridCol w:w="3402"/>
        <w:gridCol w:w="1041"/>
      </w:tblGrid>
      <w:tr w:rsidR="007D1095" w:rsidRPr="000C4346" w:rsidTr="004E350A">
        <w:tc>
          <w:tcPr>
            <w:tcW w:w="454" w:type="dxa"/>
            <w:shd w:val="solid" w:color="000000" w:fill="FFFFFF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č.</w:t>
            </w:r>
          </w:p>
        </w:tc>
        <w:tc>
          <w:tcPr>
            <w:tcW w:w="624" w:type="dxa"/>
            <w:shd w:val="solid" w:color="000000" w:fill="FFFFFF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Počet bodů</w:t>
            </w:r>
          </w:p>
        </w:tc>
        <w:tc>
          <w:tcPr>
            <w:tcW w:w="567" w:type="dxa"/>
            <w:shd w:val="solid" w:color="000000" w:fill="FFFFFF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Číslo</w:t>
            </w:r>
          </w:p>
        </w:tc>
        <w:tc>
          <w:tcPr>
            <w:tcW w:w="3402" w:type="dxa"/>
            <w:shd w:val="solid" w:color="000000" w:fill="FFFFFF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Žadatel</w:t>
            </w:r>
          </w:p>
        </w:tc>
        <w:tc>
          <w:tcPr>
            <w:tcW w:w="624" w:type="dxa"/>
            <w:shd w:val="solid" w:color="000000" w:fill="FFFFFF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Počet oby- vatel</w:t>
            </w:r>
          </w:p>
        </w:tc>
        <w:tc>
          <w:tcPr>
            <w:tcW w:w="3402" w:type="dxa"/>
            <w:shd w:val="solid" w:color="000000" w:fill="FFFFFF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Název projektu</w:t>
            </w:r>
          </w:p>
        </w:tc>
        <w:tc>
          <w:tcPr>
            <w:tcW w:w="1041" w:type="dxa"/>
            <w:shd w:val="solid" w:color="000000" w:fill="FFFFFF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Doporu- čená výše podpory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Pr="000C4346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088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Křtomil, Křtomil/60, 75114 Přerov, IČO:00636312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Sanace komunikace Křtomil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Pr="000C4346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077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Grymov, Grymov/27, 75121 Přerov, IČO:00636231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171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chodníků obce Grymov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240 000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Pr="000C4346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036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Jakubovice, Jakubovice/113, 78991 Šumperk, IČO:00635979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budovy čp. 71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Pr="000C4346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099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Obec Horní Loděnice, Horní Loděnice/114, 78305 Olomouc, IČO:00849499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351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Stavební úpravy sociálního zařízení sokolovny Horní Loděnice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Pr="000C4346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080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Křenovice, Křenovice/18, 75201 Přerov, IČO:00636304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Kulturního domu Křenovice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269 000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Pr="000C4346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49.5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111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Jindřichov, Jindřichov/19, 75301 Přerov, IČO:00301345, DIČ:CZ00301345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481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veřejného osvětlení - Jindřichov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Pr="000C4346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49.0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053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Srbce, Srbce/6, 79827 Prostějov, IČO:47922541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82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chodníků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49.0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076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Vernířovice, Vernířovice/53, 78815 Šumperk, IČO:60045493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198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Stavba přístřešku pro sběrné nádoby a točna pro SITU.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236 000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Pr="000C4346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49.0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008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Raková u Konice, Raková u Konice/34, 79857 Prostějov, IČO:00600067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obecní zbrojnice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288 000</w:t>
            </w:r>
          </w:p>
        </w:tc>
      </w:tr>
      <w:tr w:rsidR="005A319F" w:rsidRPr="000C4346" w:rsidTr="00B65D92">
        <w:tc>
          <w:tcPr>
            <w:tcW w:w="454" w:type="dxa"/>
            <w:shd w:val="clear" w:color="auto" w:fill="auto"/>
            <w:vAlign w:val="center"/>
          </w:tcPr>
          <w:p w:rsidR="005A319F" w:rsidRDefault="005A319F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5A319F" w:rsidRPr="000C4346" w:rsidRDefault="005A319F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A319F" w:rsidRDefault="005A319F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5A319F" w:rsidRPr="000C4346" w:rsidRDefault="005A319F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49.0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319F" w:rsidRPr="000C4346" w:rsidRDefault="005A319F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035</w:t>
            </w:r>
          </w:p>
        </w:tc>
        <w:tc>
          <w:tcPr>
            <w:tcW w:w="3402" w:type="dxa"/>
            <w:shd w:val="clear" w:color="auto" w:fill="auto"/>
          </w:tcPr>
          <w:p w:rsidR="005A319F" w:rsidRPr="00B35B11" w:rsidRDefault="005A319F" w:rsidP="00B65D92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B35B11">
              <w:rPr>
                <w:rFonts w:ascii="Arial" w:hAnsi="Arial" w:cs="Arial"/>
                <w:sz w:val="16"/>
                <w:szCs w:val="4"/>
                <w:lang w:val="cs-CZ"/>
              </w:rPr>
              <w:t>Bohuslávky, Bohuslávky/114, 75131 Přerov, IČO:00636142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A319F" w:rsidRPr="000C4346" w:rsidRDefault="005A319F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319F" w:rsidRPr="000C4346" w:rsidRDefault="005A319F" w:rsidP="00B65D92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Oprava chodníků – II. 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A319F" w:rsidRPr="000C4346" w:rsidRDefault="005A319F" w:rsidP="00B65D9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9725DF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EC0BAD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49.0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083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Malá Morava, Vysoký Potok/2, 78833 Šumperk, IČO:00302970, DIČ:CZ00302970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povrchů komunikací na Malé Moravě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12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48.5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095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 xml:space="preserve">Suchonice, Suchonice/29, 78357 Olomouc, </w:t>
            </w: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IČO:44936362, DIČ:CZ44936362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185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opěrné stěny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48.5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108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Ústí, Ústí/33, 75301 Přerov, IČO:00600849, DIČ:CZ00600849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Infrastruktura pro RD lokalita Lípí, SO 01 - komunikace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260 000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48.0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091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Horní Těšice, Horní Těšice/31, 75353 Přerov, IČO:00636266, DIČ:CZ00636266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Kulturního domu v obci Horní Těšice - I. 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48.0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034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Hlásnice, Hlásnice/28, 78501 Olomouc, IČO:00635294, DIČ:CZ00635294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budovy č.p. 43 a oprava objektu na parcele č. st. 75 „čekárny autobusové zastávky“ v Hlásnici – občanská vybavenost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2C6DC0" w:rsidRPr="000C4346" w:rsidTr="00B65D92">
        <w:tc>
          <w:tcPr>
            <w:tcW w:w="454" w:type="dxa"/>
            <w:shd w:val="clear" w:color="auto" w:fill="auto"/>
            <w:vAlign w:val="center"/>
          </w:tcPr>
          <w:p w:rsidR="002C6DC0" w:rsidRDefault="002C6DC0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2C6DC0" w:rsidRPr="000C4346" w:rsidRDefault="002C6DC0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C6DC0" w:rsidRDefault="002C6DC0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2C6DC0" w:rsidRPr="000C4346" w:rsidRDefault="002C6DC0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6DC0" w:rsidRPr="000C4346" w:rsidRDefault="002C6DC0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120</w:t>
            </w:r>
          </w:p>
        </w:tc>
        <w:tc>
          <w:tcPr>
            <w:tcW w:w="3402" w:type="dxa"/>
            <w:shd w:val="clear" w:color="auto" w:fill="auto"/>
          </w:tcPr>
          <w:p w:rsidR="002C6DC0" w:rsidRPr="009D3037" w:rsidRDefault="002C6DC0" w:rsidP="00B65D92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9D3037">
              <w:rPr>
                <w:rFonts w:ascii="Arial" w:hAnsi="Arial" w:cs="Arial"/>
                <w:sz w:val="16"/>
                <w:szCs w:val="4"/>
                <w:lang w:val="cs-CZ"/>
              </w:rPr>
              <w:t>Kobylá nad Vidnavkou, Kobylá nad Vidnavkou/53, 79065, IČO:70599971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C6DC0" w:rsidRPr="000C4346" w:rsidRDefault="002C6DC0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6DC0" w:rsidRPr="000C4346" w:rsidRDefault="002C6DC0" w:rsidP="00B65D92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Kobylá - Lidem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C6DC0" w:rsidRPr="000C4346" w:rsidRDefault="002C6DC0" w:rsidP="00B65D9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47.5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101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Vincencov, Vincencov/63, 79804 Prostějov, IČO:47919761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Pořízení bezdrátového obecního rozhlasu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93 000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47.5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041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Postřelmůvek, Postřelmůvek/74, 78901 Šumperk, IČO:00635961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Zatrubnění potoka v obci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250 000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47.5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105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Svébohov, Svébohov/64, 78901 Šumperk, IČO:00303437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409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Opravy ZŠ a MŠ Svébohov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130 000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47.0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010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Obědkovice, Obědkovice/79, 79823 Prostějov, IČO:00488569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279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chodníků, vjezdů a odstavných ploch podél místní komunikace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209 000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47.0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071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Dobrochov, Dobrochov/43, 79807 Prostějov, IČO:47922311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místní komunikace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066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Zborov, Zborov/28, 78901 Šumperk, IČO:00853143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Vybudování bezbariérového přístupu a chodníčků mezi hroby na hřbitově v obci Zborov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81 000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056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Horní Studénky, Horní Studénky/44, 78901 Šumperk, IČO:00635944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Výstavba místní komunikace Koutný – Kašpar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057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Maletín, Maletín/21, 78901 Šumperk, IČO:00302988, DIČ:CZ00302988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budovy školy I. 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015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Žerotín, Žerotín/13, 78401 Olomouc, IČO:00299758, DIČ:CZ00299758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Vybudování parkovacích stání v obci Žerotín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047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Radkovy, Radkovy/38, 75114 Přerov, IČO:00636517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Modernizace sociálního zařízení a výměna oken v budově OÚ Radkovy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005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Bezuchov, Bezuchov/14, 75354 Přerov, IČO:00636118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190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místní komunikace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004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Svésedlice, Svésedlice/58, 78354 Olomouc, IČO:00576271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192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budovy obecního úřadu s doplňkovým objektem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075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Březsko, Březsko/12, 79852 Prostějov, IČO:00599981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"Oprava chodníků v obci Březsko"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051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Lužice, Lužice/58, 78501 Olomouc, IČO:00849529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358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Výměna oken a dveří v budově MŠ Lužice.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229 000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45.5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070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Lazníčky, Lazníčky/35, 75125 Přerov, IČO:00636321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kaple Stětí sv. Jana Křtitele Lazníčky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280 000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45.5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012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Císařov, Císařov/106, 75103 Přerov, IČO:00636169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297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Výměna střešní krytiny hasičské zbrojnice, kanceláří a knihovny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45.0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122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Hynčina, Hynčina/125, 78901 Šumperk, IČO:00302643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objektu KD Křižanov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45.0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063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Dolní Nětčice, Dolní Nětčice/49, 75354 Přerov, IČO:00636207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Šestá etapa revitalizace obce Dolní Nětčice oprava výletiště a parketu u Hasičského domu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184 000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049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Ochoz, Ochoz/75, 79852 Prostějov, IČO:00600041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190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Prodloužení veřejného osvětlení a veřejného rozhlasu – obec Ochoz - Pod dědinou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189 000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121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Obec Turovice, Turovice/39, 75114 Přerov, IČO:00636649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veřejného osvětlení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072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Zámrsky, Zámrsky/23, 75301 Přerov, IČO:00600881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místních komunikací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107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Obec Partutovice, Partutovice/61, 75301 Přerov, IČO:00301701, DIČ:CZ00301701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499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Partutovice, Inženýrské sítě pro lokalitu výstavby rodinných domků - Veřejné osvětlení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224 000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124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Lhotka, Lhotka/6, 75124 Přerov, IČO:00636339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místní komunikace Lhotka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050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Špičky, Špičky/56, 75366 Přerov, IČO:00850705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297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Stavební úpravy a přístavba skladu 0Ú Špičky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110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Krčmaň, Kokorská/163, 77900 Olomouc, IČO:00575640, DIČ:CZ00575640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Výměna oken a oprava průjezdu ZŠ Krčmaň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211 000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096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Lazníky, Lazníky/116, 75125 Přerov, IČO:00301451, DIČ:CZ00301451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555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Přístavba sokolovny Lazníky, 1. část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002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Vřesovice, Vřesovice/41, 79809 Prostějov, IČO:00288951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chodníku na p.č. 414/1, 451/2, 449/2, 446.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058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Hruška, Hruška/30, 79827 Prostějov, IČO:47919779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248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Obnova obecního domu, II.etapa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45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43.0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024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 xml:space="preserve">Jesenec, Jesenec/117, 79853 Prostějov, </w:t>
            </w: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IČO:00288322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284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 xml:space="preserve">Bezdrátový veřejný rozhlas pro Obec </w:t>
            </w: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Jesenec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140 000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125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Tvorovice, Tvorovice/51, 79823 Prostějov, IČO:00487872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Tvorovice – rekonstrukce chodníků a autobusové zastávky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079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Domašov u Šternberka, Domašov u Šternberka/61, 78501 Olomouc, IČO:00635286, DIČ:CZ00635286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čelní hráze vod. nádrže, II. etapa protipovodňové opatření, parková úprava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017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Malhotice, Malhotice/1, 75353 Přerov, IČO:00636371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381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sociálního zařízení KD Malhotice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158 000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49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044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Babice, Babice/65, 78501 Olomouc, IČO:00635260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místní komunikace k bytovým domům v obci Babice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018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Ivaň, Ivaň/197, 79823 Prostějov, IČO:00288314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hřbitovní zdi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009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Bohuslavice, Bohuslavice/2, 78972 Šumperk, IČO:00302384, DIČ:CZ00302384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Chodník - propojení ulice Za Hřištěm a Za Humny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115 000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025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Žákovice, Žákovice/100, 75354 Přerov, IČO:00600890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Výměna oken a obnova fasády budovy obecního úřadu a hasičské zbrojnice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82 000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084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Hrdibořice, Hrdibořice/6, 79812 Prostějov, IČO:00288276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Vybudování chodníků a parkovacích stání v obci Hrdibořice - I. 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048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Ludmírov, Ludmírov/56, 79855 Prostějov, IČO:00288446, DIČ:CZ00288446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575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Výměna oken na DPS Ludmírov - 1. 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42.0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109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Jívová, Jívová/69, 78316 Olomouc, IČO:00299031, DIČ:CZ00299031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583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topení, podlahy a výměna elektrického kotle - MŠ Jívová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41.5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014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Haňovice, Haňovice/62, 78321 Olomouc, IČO:00635723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Opravu komunikace k bytovkám a škole.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41.5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092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Citov, Citov/14, 75103 Přerov, IČO:00301116, DIČ:CZ00301116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563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kulturního domu v Citově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156 000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41.0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055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Oplocany, Oplocany/100, 75101 Přerov, IČO:00636444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chodníku - Chodník k dětskému hřišti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59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41.0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054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Tištín, Tištín/37, 79829 Prostějov, IČO:00288853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chodníků - průtah u úřadu městyse po náměstí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60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090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Drahany, Drahany/26, 79861 Prostějov, IČO:00288209, DIČ:CZ00288209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domu č.p.64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121 000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61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007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Želeč, Želeč/62, 79807 Prostějov, IČO:00288993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obecního majetku - oprava chodníku ke hřbitovu II. etapa a oprava základů ohradní zdi hřbitova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EC0BAD" w:rsidRPr="000C4346" w:rsidTr="004E350A">
        <w:tc>
          <w:tcPr>
            <w:tcW w:w="454" w:type="dxa"/>
            <w:shd w:val="clear" w:color="auto" w:fill="auto"/>
            <w:vAlign w:val="center"/>
          </w:tcPr>
          <w:p w:rsidR="00EC0BAD" w:rsidRDefault="00EC0BAD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62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013</w:t>
            </w:r>
          </w:p>
        </w:tc>
        <w:tc>
          <w:tcPr>
            <w:tcW w:w="3402" w:type="dxa"/>
            <w:shd w:val="clear" w:color="auto" w:fill="auto"/>
          </w:tcPr>
          <w:p w:rsidR="00EC0BAD" w:rsidRPr="000C4346" w:rsidRDefault="00EC0BAD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Bílá Voda, Kamenička/37, 79069 Jeseník, IČO:00302341, DIČ:CZ00302341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Solárně - větrné veřejné osvětlení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C0BAD" w:rsidRPr="000C4346" w:rsidRDefault="00EC0BAD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115 000</w:t>
            </w:r>
          </w:p>
        </w:tc>
      </w:tr>
      <w:tr w:rsidR="009D3037" w:rsidRPr="000C4346" w:rsidTr="004E350A">
        <w:tc>
          <w:tcPr>
            <w:tcW w:w="454" w:type="dxa"/>
            <w:shd w:val="clear" w:color="auto" w:fill="auto"/>
            <w:vAlign w:val="center"/>
          </w:tcPr>
          <w:p w:rsidR="009D3037" w:rsidRDefault="009D3037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63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39.5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003</w:t>
            </w:r>
          </w:p>
        </w:tc>
        <w:tc>
          <w:tcPr>
            <w:tcW w:w="3402" w:type="dxa"/>
            <w:shd w:val="clear" w:color="auto" w:fill="auto"/>
          </w:tcPr>
          <w:p w:rsidR="009D3037" w:rsidRPr="000C4346" w:rsidRDefault="009D3037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Zdětín, Zdětín/49, 79843 Prostějov, IČO:00600105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komunikací v obci Zdětín - I. etapa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AD666E" w:rsidRPr="000C4346" w:rsidTr="00B65D92">
        <w:tc>
          <w:tcPr>
            <w:tcW w:w="454" w:type="dxa"/>
            <w:shd w:val="clear" w:color="auto" w:fill="auto"/>
            <w:vAlign w:val="center"/>
          </w:tcPr>
          <w:p w:rsidR="00AD666E" w:rsidRDefault="00AD666E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  <w:p w:rsidR="009725DF" w:rsidRPr="000C4346" w:rsidRDefault="009725DF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64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D666E" w:rsidRPr="000C4346" w:rsidRDefault="00AD666E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39.5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666E" w:rsidRPr="000C4346" w:rsidRDefault="00AD666E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019</w:t>
            </w:r>
          </w:p>
        </w:tc>
        <w:tc>
          <w:tcPr>
            <w:tcW w:w="3402" w:type="dxa"/>
            <w:shd w:val="clear" w:color="auto" w:fill="auto"/>
          </w:tcPr>
          <w:p w:rsidR="00AD666E" w:rsidRPr="000C4346" w:rsidRDefault="00AD666E" w:rsidP="00B65D92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Buk, Buk/21, 75121 Přerov, IČO:00636151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D666E" w:rsidRPr="000C4346" w:rsidRDefault="00AD666E" w:rsidP="00B65D9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666E" w:rsidRPr="000C4346" w:rsidRDefault="00AD666E" w:rsidP="00B65D92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chodníků v obci Buk od domu č.p.13 po č.p.65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D666E" w:rsidRPr="000C4346" w:rsidRDefault="00AD666E" w:rsidP="00B65D9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9D3037" w:rsidRPr="000C4346" w:rsidTr="004E350A">
        <w:tc>
          <w:tcPr>
            <w:tcW w:w="454" w:type="dxa"/>
            <w:shd w:val="clear" w:color="auto" w:fill="auto"/>
            <w:vAlign w:val="center"/>
          </w:tcPr>
          <w:p w:rsidR="009D3037" w:rsidRPr="000C4346" w:rsidRDefault="00AD666E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65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38.5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023</w:t>
            </w:r>
          </w:p>
        </w:tc>
        <w:tc>
          <w:tcPr>
            <w:tcW w:w="3402" w:type="dxa"/>
            <w:shd w:val="clear" w:color="auto" w:fill="auto"/>
          </w:tcPr>
          <w:p w:rsidR="009D3037" w:rsidRPr="000C4346" w:rsidRDefault="009D3037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Polkovice, Polkovice/15, 75144 Přerov, IČO:00301752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Vybudování chodníku u křížovatky silnic II/367 a II/435.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188 000</w:t>
            </w:r>
          </w:p>
        </w:tc>
      </w:tr>
      <w:tr w:rsidR="009D3037" w:rsidRPr="000C4346" w:rsidTr="004E350A">
        <w:tc>
          <w:tcPr>
            <w:tcW w:w="454" w:type="dxa"/>
            <w:shd w:val="clear" w:color="auto" w:fill="auto"/>
            <w:vAlign w:val="center"/>
          </w:tcPr>
          <w:p w:rsidR="009D3037" w:rsidRPr="000C4346" w:rsidRDefault="009D3037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</w:t>
            </w:r>
            <w:r>
              <w:rPr>
                <w:rFonts w:ascii="Arial" w:hAnsi="Arial" w:cs="Arial"/>
                <w:sz w:val="16"/>
                <w:szCs w:val="4"/>
                <w:lang w:val="cs-CZ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38.0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089</w:t>
            </w:r>
          </w:p>
        </w:tc>
        <w:tc>
          <w:tcPr>
            <w:tcW w:w="3402" w:type="dxa"/>
            <w:shd w:val="clear" w:color="auto" w:fill="auto"/>
          </w:tcPr>
          <w:p w:rsidR="009D3037" w:rsidRPr="000C4346" w:rsidRDefault="009D3037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Slatinky, Slatinky/111, 78342 Prostějov, IČO:00288764, DIČ:CZ00288764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590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„Rekonstrukce chodníků po stavbě kanalizace“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9D3037" w:rsidRPr="000C4346" w:rsidTr="004E350A">
        <w:tc>
          <w:tcPr>
            <w:tcW w:w="454" w:type="dxa"/>
            <w:shd w:val="clear" w:color="auto" w:fill="auto"/>
            <w:vAlign w:val="center"/>
          </w:tcPr>
          <w:p w:rsidR="009D3037" w:rsidRPr="000C4346" w:rsidRDefault="009D3037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</w:t>
            </w:r>
            <w:r>
              <w:rPr>
                <w:rFonts w:ascii="Arial" w:hAnsi="Arial" w:cs="Arial"/>
                <w:sz w:val="16"/>
                <w:szCs w:val="4"/>
                <w:lang w:val="cs-CZ"/>
              </w:rPr>
              <w:t>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35.0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074</w:t>
            </w:r>
          </w:p>
        </w:tc>
        <w:tc>
          <w:tcPr>
            <w:tcW w:w="3402" w:type="dxa"/>
            <w:shd w:val="clear" w:color="auto" w:fill="auto"/>
          </w:tcPr>
          <w:p w:rsidR="009D3037" w:rsidRPr="000C4346" w:rsidRDefault="009D3037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Bušín, Bušín/84, 78962 Šumperk, IČO:00302457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Rekonstrukce části střechy KD Bušín a rekonstrukce sociálního zařízení v přízemí KD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9D3037" w:rsidRPr="000C4346" w:rsidTr="004E350A">
        <w:tc>
          <w:tcPr>
            <w:tcW w:w="454" w:type="dxa"/>
            <w:shd w:val="clear" w:color="auto" w:fill="auto"/>
            <w:vAlign w:val="center"/>
          </w:tcPr>
          <w:p w:rsidR="009D3037" w:rsidRPr="000C4346" w:rsidRDefault="009D3037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6</w:t>
            </w:r>
            <w:r>
              <w:rPr>
                <w:rFonts w:ascii="Arial" w:hAnsi="Arial" w:cs="Arial"/>
                <w:sz w:val="16"/>
                <w:szCs w:val="4"/>
                <w:lang w:val="cs-CZ"/>
              </w:rPr>
              <w:t>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35.0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020</w:t>
            </w:r>
          </w:p>
        </w:tc>
        <w:tc>
          <w:tcPr>
            <w:tcW w:w="3402" w:type="dxa"/>
            <w:shd w:val="clear" w:color="auto" w:fill="auto"/>
          </w:tcPr>
          <w:p w:rsidR="009D3037" w:rsidRPr="000C4346" w:rsidRDefault="009D3037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Tučín, Tučín/127, 75116 Přerov, IČO:00636631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Odvodnění areálu obce Tučín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9D3037" w:rsidRPr="000C4346" w:rsidTr="004E350A">
        <w:tc>
          <w:tcPr>
            <w:tcW w:w="454" w:type="dxa"/>
            <w:shd w:val="clear" w:color="auto" w:fill="auto"/>
            <w:vAlign w:val="center"/>
          </w:tcPr>
          <w:p w:rsidR="009D3037" w:rsidRPr="000C4346" w:rsidRDefault="009D3037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69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35.0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065</w:t>
            </w:r>
          </w:p>
        </w:tc>
        <w:tc>
          <w:tcPr>
            <w:tcW w:w="3402" w:type="dxa"/>
            <w:shd w:val="clear" w:color="auto" w:fill="auto"/>
          </w:tcPr>
          <w:p w:rsidR="009D3037" w:rsidRPr="000C4346" w:rsidRDefault="009D3037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KRUMSÍN, Krumsín/2, 79803 Prostějov, IČO:00288403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585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budovy kina Krumsín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200 000</w:t>
            </w:r>
          </w:p>
        </w:tc>
      </w:tr>
      <w:tr w:rsidR="009D3037" w:rsidRPr="000C4346" w:rsidTr="004E350A">
        <w:tc>
          <w:tcPr>
            <w:tcW w:w="454" w:type="dxa"/>
            <w:shd w:val="clear" w:color="auto" w:fill="auto"/>
            <w:vAlign w:val="center"/>
          </w:tcPr>
          <w:p w:rsidR="009D3037" w:rsidRPr="000C4346" w:rsidRDefault="009D3037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7</w:t>
            </w:r>
            <w:r>
              <w:rPr>
                <w:rFonts w:ascii="Arial" w:hAnsi="Arial" w:cs="Arial"/>
                <w:sz w:val="16"/>
                <w:szCs w:val="4"/>
                <w:lang w:val="cs-CZ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021</w:t>
            </w:r>
          </w:p>
        </w:tc>
        <w:tc>
          <w:tcPr>
            <w:tcW w:w="3402" w:type="dxa"/>
            <w:shd w:val="clear" w:color="auto" w:fill="auto"/>
          </w:tcPr>
          <w:p w:rsidR="009D3037" w:rsidRPr="000C4346" w:rsidRDefault="009D3037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Hradec-Nová Ves, Hradec-Nová Ves/12, 79084 Jeseník, IČO:00636011, DIČ:CZ00636011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369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Revitalizace č.p.142-rekonstrukce bytu 2+KK v 2NP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9D3037" w:rsidRPr="000C4346" w:rsidTr="004E350A">
        <w:tc>
          <w:tcPr>
            <w:tcW w:w="454" w:type="dxa"/>
            <w:shd w:val="clear" w:color="auto" w:fill="auto"/>
            <w:vAlign w:val="center"/>
          </w:tcPr>
          <w:p w:rsidR="009D3037" w:rsidRPr="000C4346" w:rsidRDefault="009D3037" w:rsidP="00DC78FD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7</w:t>
            </w:r>
            <w:r>
              <w:rPr>
                <w:rFonts w:ascii="Arial" w:hAnsi="Arial" w:cs="Arial"/>
                <w:sz w:val="16"/>
                <w:szCs w:val="4"/>
                <w:lang w:val="cs-CZ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29.0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117</w:t>
            </w:r>
          </w:p>
        </w:tc>
        <w:tc>
          <w:tcPr>
            <w:tcW w:w="3402" w:type="dxa"/>
            <w:shd w:val="clear" w:color="auto" w:fill="auto"/>
          </w:tcPr>
          <w:p w:rsidR="009D3037" w:rsidRPr="000C4346" w:rsidRDefault="009D3037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Vilémov, Vilémov/7, 78322 Olomouc, IČO:00635316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místní komunikace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300 000</w:t>
            </w:r>
          </w:p>
        </w:tc>
      </w:tr>
      <w:tr w:rsidR="009D3037" w:rsidRPr="000C4346" w:rsidTr="00DC78FD">
        <w:tc>
          <w:tcPr>
            <w:tcW w:w="9073" w:type="dxa"/>
            <w:gridSpan w:val="6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Celkem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3037" w:rsidRPr="000C4346" w:rsidRDefault="009D3037" w:rsidP="004E350A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19 085 000</w:t>
            </w:r>
          </w:p>
        </w:tc>
      </w:tr>
    </w:tbl>
    <w:p w:rsidR="007D1095" w:rsidRDefault="007D1095" w:rsidP="007D1095">
      <w:pPr>
        <w:pStyle w:val="Normln1"/>
        <w:ind w:hanging="33"/>
        <w:jc w:val="both"/>
        <w:rPr>
          <w:rFonts w:ascii="Arial" w:hAnsi="Arial" w:cs="Arial"/>
          <w:sz w:val="4"/>
          <w:szCs w:val="4"/>
          <w:lang w:val="cs-CZ"/>
        </w:rPr>
      </w:pPr>
      <w:r w:rsidRPr="000C4346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end_nahradni"/>
            <w:enabled/>
            <w:calcOnExit w:val="0"/>
            <w:textInput/>
          </w:ffData>
        </w:fldChar>
      </w:r>
      <w:bookmarkStart w:id="11" w:name="end_nahradni"/>
      <w:r w:rsidRPr="000C4346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0C4346">
        <w:rPr>
          <w:rFonts w:ascii="Arial" w:hAnsi="Arial" w:cs="Arial"/>
          <w:sz w:val="2"/>
          <w:szCs w:val="4"/>
          <w:lang w:val="cs-CZ"/>
        </w:rPr>
      </w:r>
      <w:r w:rsidRPr="000C4346">
        <w:rPr>
          <w:rFonts w:ascii="Arial" w:hAnsi="Arial" w:cs="Arial"/>
          <w:sz w:val="2"/>
          <w:szCs w:val="4"/>
          <w:lang w:val="cs-CZ"/>
        </w:rPr>
        <w:fldChar w:fldCharType="separate"/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sz w:val="2"/>
          <w:szCs w:val="4"/>
          <w:lang w:val="cs-CZ"/>
        </w:rPr>
        <w:fldChar w:fldCharType="end"/>
      </w:r>
      <w:bookmarkEnd w:id="11"/>
    </w:p>
    <w:p w:rsidR="007D1095" w:rsidRDefault="007D1095" w:rsidP="007D1095">
      <w:pPr>
        <w:pStyle w:val="Normln1"/>
        <w:spacing w:before="480"/>
        <w:ind w:firstLine="675"/>
        <w:jc w:val="both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Ostatní návrhy</w:t>
      </w:r>
    </w:p>
    <w:p w:rsidR="007D1095" w:rsidRDefault="007D1095" w:rsidP="007D1095">
      <w:pPr>
        <w:pStyle w:val="Normln1"/>
        <w:ind w:left="720" w:hanging="33"/>
        <w:jc w:val="both"/>
        <w:rPr>
          <w:rFonts w:ascii="Arial" w:hAnsi="Arial" w:cs="Arial"/>
          <w:sz w:val="4"/>
          <w:szCs w:val="4"/>
          <w:lang w:val="cs-CZ"/>
        </w:rPr>
      </w:pPr>
    </w:p>
    <w:p w:rsidR="007D1095" w:rsidRDefault="007D1095" w:rsidP="007D1095">
      <w:pPr>
        <w:pStyle w:val="Normln1"/>
        <w:ind w:hanging="33"/>
        <w:jc w:val="both"/>
        <w:rPr>
          <w:rFonts w:ascii="Arial" w:hAnsi="Arial" w:cs="Arial"/>
          <w:sz w:val="2"/>
          <w:szCs w:val="4"/>
          <w:lang w:val="cs-CZ"/>
        </w:rPr>
      </w:pPr>
      <w:r w:rsidRPr="000C4346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start_ostatni"/>
            <w:enabled/>
            <w:calcOnExit w:val="0"/>
            <w:textInput/>
          </w:ffData>
        </w:fldChar>
      </w:r>
      <w:r w:rsidRPr="000C4346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0C4346">
        <w:rPr>
          <w:rFonts w:ascii="Arial" w:hAnsi="Arial" w:cs="Arial"/>
          <w:sz w:val="2"/>
          <w:szCs w:val="4"/>
          <w:lang w:val="cs-CZ"/>
        </w:rPr>
      </w:r>
      <w:r w:rsidRPr="000C4346">
        <w:rPr>
          <w:rFonts w:ascii="Arial" w:hAnsi="Arial" w:cs="Arial"/>
          <w:sz w:val="2"/>
          <w:szCs w:val="4"/>
          <w:lang w:val="cs-CZ"/>
        </w:rPr>
        <w:fldChar w:fldCharType="separate"/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sz w:val="2"/>
          <w:szCs w:val="4"/>
          <w:lang w:val="cs-CZ"/>
        </w:rPr>
        <w:fldChar w:fldCharType="end"/>
      </w:r>
    </w:p>
    <w:tbl>
      <w:tblPr>
        <w:tblW w:w="9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54"/>
        <w:gridCol w:w="624"/>
        <w:gridCol w:w="567"/>
        <w:gridCol w:w="3969"/>
        <w:gridCol w:w="624"/>
        <w:gridCol w:w="3686"/>
      </w:tblGrid>
      <w:tr w:rsidR="007D1095" w:rsidRPr="000C4346" w:rsidTr="00582FFA">
        <w:tc>
          <w:tcPr>
            <w:tcW w:w="454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č.</w:t>
            </w:r>
          </w:p>
        </w:tc>
        <w:tc>
          <w:tcPr>
            <w:tcW w:w="624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Počet bodů</w:t>
            </w:r>
          </w:p>
        </w:tc>
        <w:tc>
          <w:tcPr>
            <w:tcW w:w="567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Číslo</w:t>
            </w:r>
          </w:p>
        </w:tc>
        <w:tc>
          <w:tcPr>
            <w:tcW w:w="3969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Žadatel</w:t>
            </w:r>
          </w:p>
        </w:tc>
        <w:tc>
          <w:tcPr>
            <w:tcW w:w="624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Počet oby- vatel</w:t>
            </w:r>
          </w:p>
        </w:tc>
        <w:tc>
          <w:tcPr>
            <w:tcW w:w="3686" w:type="dxa"/>
            <w:shd w:val="solid" w:color="000000" w:fill="FFFFFF"/>
            <w:vAlign w:val="center"/>
          </w:tcPr>
          <w:p w:rsidR="007D1095" w:rsidRPr="000C4346" w:rsidRDefault="007D1095" w:rsidP="00CB0B73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Název projektu</w:t>
            </w:r>
          </w:p>
        </w:tc>
      </w:tr>
      <w:tr w:rsidR="007D1095" w:rsidRPr="000C4346" w:rsidTr="00582FFA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064</w:t>
            </w:r>
          </w:p>
        </w:tc>
        <w:tc>
          <w:tcPr>
            <w:tcW w:w="3969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Janoušov, Janoušov/65, 78991 Šumperk, IČO:00636088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Obec Janoušov - bezdrátový rozhlas</w:t>
            </w:r>
          </w:p>
        </w:tc>
      </w:tr>
      <w:tr w:rsidR="007D1095" w:rsidRPr="000C4346" w:rsidTr="00582FFA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046</w:t>
            </w:r>
          </w:p>
        </w:tc>
        <w:tc>
          <w:tcPr>
            <w:tcW w:w="3969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Luběnice, Luběnice/140, 78346 Olomouc, IČO:00635642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455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Stavební úpravy Mateřské školy - zvýšení kapacity na 24 dětí</w:t>
            </w:r>
          </w:p>
        </w:tc>
      </w:tr>
      <w:tr w:rsidR="007D1095" w:rsidRPr="000C4346" w:rsidTr="00582FFA">
        <w:tc>
          <w:tcPr>
            <w:tcW w:w="454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098</w:t>
            </w:r>
          </w:p>
        </w:tc>
        <w:tc>
          <w:tcPr>
            <w:tcW w:w="3969" w:type="dxa"/>
            <w:shd w:val="clear" w:color="auto" w:fill="auto"/>
          </w:tcPr>
          <w:p w:rsidR="007D1095" w:rsidRPr="000C4346" w:rsidRDefault="007D1095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 xml:space="preserve">Domaželice, Domaželice/123, 75115 Přerov, </w:t>
            </w: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IČO:00845132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D1095" w:rsidRPr="000C4346" w:rsidRDefault="007D1095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551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1095" w:rsidRPr="000C4346" w:rsidRDefault="007D1095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Oprava střechy KD Domaželice</w:t>
            </w:r>
          </w:p>
        </w:tc>
      </w:tr>
      <w:tr w:rsidR="00582FFA" w:rsidRPr="000C4346" w:rsidTr="00582FFA">
        <w:tc>
          <w:tcPr>
            <w:tcW w:w="454" w:type="dxa"/>
            <w:shd w:val="clear" w:color="auto" w:fill="auto"/>
            <w:vAlign w:val="center"/>
          </w:tcPr>
          <w:p w:rsidR="00582FFA" w:rsidRDefault="00582FFA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lastRenderedPageBreak/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82FFA" w:rsidRPr="000C4346" w:rsidRDefault="00582FFA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2FFA" w:rsidRPr="000C4346" w:rsidRDefault="00582FFA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060</w:t>
            </w:r>
          </w:p>
        </w:tc>
        <w:tc>
          <w:tcPr>
            <w:tcW w:w="3969" w:type="dxa"/>
            <w:shd w:val="clear" w:color="auto" w:fill="auto"/>
          </w:tcPr>
          <w:p w:rsidR="00582FFA" w:rsidRPr="000C4346" w:rsidRDefault="00582FFA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Střeň, Střeň/19, 78332 Olomouc, IČO:47997265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82FFA" w:rsidRPr="000C4346" w:rsidRDefault="00582FFA" w:rsidP="004E350A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606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FFA" w:rsidRPr="000C4346" w:rsidRDefault="00582FFA" w:rsidP="00CB0B73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0C4346">
              <w:rPr>
                <w:rFonts w:ascii="Arial" w:hAnsi="Arial" w:cs="Arial"/>
                <w:sz w:val="16"/>
                <w:szCs w:val="4"/>
                <w:lang w:val="cs-CZ"/>
              </w:rPr>
              <w:t>Protipovodňové opatření -oprava výpustních regulačních objektů</w:t>
            </w:r>
          </w:p>
        </w:tc>
      </w:tr>
    </w:tbl>
    <w:p w:rsidR="007D1095" w:rsidRDefault="007D1095" w:rsidP="007D1095">
      <w:pPr>
        <w:pStyle w:val="Normln1"/>
        <w:ind w:hanging="33"/>
        <w:jc w:val="both"/>
        <w:rPr>
          <w:rFonts w:ascii="Arial" w:hAnsi="Arial" w:cs="Arial"/>
          <w:sz w:val="4"/>
          <w:szCs w:val="4"/>
          <w:lang w:val="cs-CZ"/>
        </w:rPr>
      </w:pPr>
      <w:r w:rsidRPr="000C4346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end_ostatni"/>
            <w:enabled/>
            <w:calcOnExit w:val="0"/>
            <w:textInput/>
          </w:ffData>
        </w:fldChar>
      </w:r>
      <w:r w:rsidRPr="000C4346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0C4346">
        <w:rPr>
          <w:rFonts w:ascii="Arial" w:hAnsi="Arial" w:cs="Arial"/>
          <w:sz w:val="2"/>
          <w:szCs w:val="4"/>
          <w:lang w:val="cs-CZ"/>
        </w:rPr>
      </w:r>
      <w:r w:rsidRPr="000C4346">
        <w:rPr>
          <w:rFonts w:ascii="Arial" w:hAnsi="Arial" w:cs="Arial"/>
          <w:sz w:val="2"/>
          <w:szCs w:val="4"/>
          <w:lang w:val="cs-CZ"/>
        </w:rPr>
        <w:fldChar w:fldCharType="separate"/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noProof/>
          <w:sz w:val="2"/>
          <w:szCs w:val="4"/>
          <w:lang w:val="cs-CZ"/>
        </w:rPr>
        <w:t> </w:t>
      </w:r>
      <w:r w:rsidRPr="000C4346">
        <w:rPr>
          <w:rFonts w:ascii="Arial" w:hAnsi="Arial" w:cs="Arial"/>
          <w:sz w:val="2"/>
          <w:szCs w:val="4"/>
          <w:lang w:val="cs-CZ"/>
        </w:rPr>
        <w:fldChar w:fldCharType="end"/>
      </w:r>
    </w:p>
    <w:p w:rsidR="007D1095" w:rsidRDefault="007D1095" w:rsidP="007D1095">
      <w:pPr>
        <w:pStyle w:val="Normln1"/>
        <w:numPr>
          <w:ilvl w:val="0"/>
          <w:numId w:val="4"/>
        </w:numPr>
        <w:tabs>
          <w:tab w:val="clear" w:pos="1065"/>
          <w:tab w:val="num" w:pos="0"/>
        </w:tabs>
        <w:spacing w:before="480"/>
        <w:ind w:left="1066" w:hanging="1066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Podpisy</w:t>
      </w:r>
    </w:p>
    <w:p w:rsidR="006F4AE0" w:rsidRPr="00F53914" w:rsidRDefault="006F4AE0" w:rsidP="00F53914">
      <w:pPr>
        <w:pStyle w:val="Normln1"/>
        <w:jc w:val="both"/>
        <w:rPr>
          <w:rFonts w:ascii="Arial" w:hAnsi="Arial" w:cs="Arial"/>
          <w:b/>
          <w:bCs/>
          <w:sz w:val="2"/>
          <w:szCs w:val="4"/>
          <w:lang w:val="cs-CZ"/>
        </w:rPr>
      </w:pPr>
    </w:p>
    <w:p w:rsidR="006F4AE0" w:rsidRDefault="006F4AE0" w:rsidP="006F4AE0"/>
    <w:p w:rsidR="00CC4277" w:rsidRPr="006F4AE0" w:rsidRDefault="00F53914" w:rsidP="00F53914">
      <w:pPr>
        <w:jc w:val="center"/>
        <w:sectPr w:rsidR="00CC4277" w:rsidRPr="006F4AE0" w:rsidSect="0011458B">
          <w:headerReference w:type="default" r:id="rId11"/>
          <w:footerReference w:type="default" r:id="rId12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5B0958F" wp14:editId="12668EA1">
            <wp:extent cx="6120130" cy="6795868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9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49" w:rsidRPr="006F4AE0" w:rsidRDefault="009D6949" w:rsidP="006F4A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037A7DC0" wp14:editId="0D36D844">
            <wp:extent cx="1219200" cy="828675"/>
            <wp:effectExtent l="0" t="0" r="0" b="9525"/>
            <wp:docPr id="4" name="Obrázek 4" descr="E:\POV\POV 2014\Logo POV 2014\pov_l_komple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OV\POV 2014\Logo POV 2014\pov_l_komplet_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49" w:rsidRDefault="009D6949" w:rsidP="009D6949">
      <w:pPr>
        <w:pStyle w:val="titlefront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</w:p>
    <w:p w:rsidR="009D6949" w:rsidRPr="00663395" w:rsidRDefault="009D6949" w:rsidP="009D6949">
      <w:pPr>
        <w:pStyle w:val="titlefront"/>
        <w:jc w:val="center"/>
        <w:rPr>
          <w:rFonts w:ascii="Arial" w:hAnsi="Arial" w:cs="Arial"/>
          <w:b/>
          <w:bCs/>
          <w:lang w:val="cs-CZ"/>
        </w:rPr>
      </w:pPr>
      <w:r w:rsidRPr="00663395">
        <w:rPr>
          <w:rFonts w:ascii="Arial" w:hAnsi="Arial" w:cs="Arial"/>
          <w:b/>
          <w:bCs/>
          <w:lang w:val="cs-CZ"/>
        </w:rPr>
        <w:t>HODNOTÍCÍ ZPRÁVA PRO VÝZVU K PŘEDKLÁDÁNÍ ŽÁDOSTÍ O PŘÍSPĚVEK</w:t>
      </w:r>
    </w:p>
    <w:p w:rsidR="009D6949" w:rsidRDefault="009D6949" w:rsidP="009D6949">
      <w:pPr>
        <w:pStyle w:val="titlefront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Z  POV 2014</w:t>
      </w:r>
    </w:p>
    <w:p w:rsidR="009D6949" w:rsidRDefault="009D6949" w:rsidP="009D6949">
      <w:pPr>
        <w:pStyle w:val="titlefront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OBLAST PODPORY Č: </w:t>
      </w:r>
      <w:r>
        <w:rPr>
          <w:rFonts w:ascii="Arial" w:hAnsi="Arial" w:cs="Arial"/>
          <w:b/>
          <w:bCs/>
          <w:sz w:val="28"/>
          <w:szCs w:val="28"/>
          <w:lang w:val="cs-CZ"/>
        </w:rPr>
        <w:fldChar w:fldCharType="begin">
          <w:ffData>
            <w:name w:val="opatreni_c000"/>
            <w:enabled/>
            <w:calcOnExit w:val="0"/>
            <w:textInput>
              <w:default w:val="2"/>
            </w:textInput>
          </w:ffData>
        </w:fldChar>
      </w:r>
      <w:r>
        <w:rPr>
          <w:rFonts w:ascii="Arial" w:hAnsi="Arial" w:cs="Arial"/>
          <w:b/>
          <w:bCs/>
          <w:sz w:val="28"/>
          <w:szCs w:val="28"/>
          <w:lang w:val="cs-CZ"/>
        </w:rPr>
        <w:instrText xml:space="preserve"> FORMTEXT </w:instrText>
      </w:r>
      <w:r>
        <w:rPr>
          <w:rFonts w:ascii="Arial" w:hAnsi="Arial" w:cs="Arial"/>
          <w:b/>
          <w:bCs/>
          <w:sz w:val="28"/>
          <w:szCs w:val="28"/>
          <w:lang w:val="cs-CZ"/>
        </w:rPr>
      </w:r>
      <w:r>
        <w:rPr>
          <w:rFonts w:ascii="Arial" w:hAnsi="Arial" w:cs="Arial"/>
          <w:b/>
          <w:bCs/>
          <w:sz w:val="28"/>
          <w:szCs w:val="28"/>
          <w:lang w:val="cs-CZ"/>
        </w:rPr>
        <w:fldChar w:fldCharType="separate"/>
      </w:r>
      <w:r>
        <w:rPr>
          <w:rFonts w:ascii="Arial" w:hAnsi="Arial" w:cs="Arial"/>
          <w:b/>
          <w:bCs/>
          <w:noProof/>
          <w:sz w:val="28"/>
          <w:szCs w:val="28"/>
          <w:lang w:val="cs-CZ"/>
        </w:rPr>
        <w:t>2</w:t>
      </w:r>
      <w:r>
        <w:rPr>
          <w:rFonts w:ascii="Arial" w:hAnsi="Arial" w:cs="Arial"/>
          <w:b/>
          <w:bCs/>
          <w:sz w:val="28"/>
          <w:szCs w:val="28"/>
          <w:lang w:val="cs-CZ"/>
        </w:rPr>
        <w:fldChar w:fldCharType="end"/>
      </w:r>
    </w:p>
    <w:p w:rsidR="009D6949" w:rsidRDefault="009D6949" w:rsidP="009D6949">
      <w:pPr>
        <w:pStyle w:val="titlefron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D6949" w:rsidRDefault="009D6949" w:rsidP="009D6949">
      <w:pPr>
        <w:pStyle w:val="titlefront"/>
        <w:jc w:val="center"/>
        <w:outlineLvl w:val="0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ČÁST : TECHNICKÁ A FINANČNÍ KVALITA</w:t>
      </w:r>
    </w:p>
    <w:p w:rsidR="009D6949" w:rsidRDefault="009D6949" w:rsidP="009D6949">
      <w:pPr>
        <w:pStyle w:val="Normln1"/>
        <w:jc w:val="both"/>
        <w:rPr>
          <w:rFonts w:ascii="Arial" w:hAnsi="Arial" w:cs="Arial"/>
          <w:sz w:val="22"/>
          <w:szCs w:val="22"/>
          <w:lang w:val="cs-CZ"/>
        </w:rPr>
      </w:pPr>
    </w:p>
    <w:p w:rsidR="009D6949" w:rsidRDefault="009D6949" w:rsidP="009D6949">
      <w:pPr>
        <w:pStyle w:val="Normln1"/>
        <w:ind w:left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Obsah: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9D6949" w:rsidRDefault="009D6949" w:rsidP="009D6949">
      <w:pPr>
        <w:pStyle w:val="Normln1"/>
        <w:ind w:left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Časový plán</w:t>
      </w:r>
      <w:r>
        <w:rPr>
          <w:rFonts w:ascii="Arial" w:hAnsi="Arial" w:cs="Arial"/>
          <w:sz w:val="22"/>
          <w:szCs w:val="22"/>
          <w:lang w:val="cs-CZ"/>
        </w:rPr>
        <w:br/>
        <w:t>Hodnocení</w:t>
      </w:r>
      <w:r>
        <w:rPr>
          <w:rFonts w:ascii="Arial" w:hAnsi="Arial" w:cs="Arial"/>
          <w:sz w:val="22"/>
          <w:szCs w:val="22"/>
          <w:lang w:val="cs-CZ"/>
        </w:rPr>
        <w:br/>
        <w:t>Závěr</w:t>
      </w:r>
      <w:r>
        <w:rPr>
          <w:rFonts w:ascii="Arial" w:hAnsi="Arial" w:cs="Arial"/>
          <w:sz w:val="22"/>
          <w:szCs w:val="22"/>
          <w:lang w:val="cs-CZ"/>
        </w:rPr>
        <w:br/>
        <w:t>- Doporučené návrhy</w:t>
      </w:r>
    </w:p>
    <w:p w:rsidR="009D6949" w:rsidRDefault="009D6949" w:rsidP="009D6949">
      <w:pPr>
        <w:pStyle w:val="Normln1"/>
        <w:ind w:left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- Náhradní návrhy</w:t>
      </w:r>
      <w:r>
        <w:rPr>
          <w:rFonts w:ascii="Arial" w:hAnsi="Arial" w:cs="Arial"/>
          <w:sz w:val="22"/>
          <w:szCs w:val="22"/>
          <w:lang w:val="cs-CZ"/>
        </w:rPr>
        <w:br/>
        <w:t>- Ostatní návrhy</w:t>
      </w:r>
      <w:r>
        <w:rPr>
          <w:rFonts w:ascii="Arial" w:hAnsi="Arial" w:cs="Arial"/>
          <w:sz w:val="22"/>
          <w:szCs w:val="22"/>
          <w:lang w:val="cs-CZ"/>
        </w:rPr>
        <w:br/>
        <w:t>Podpisy</w:t>
      </w:r>
    </w:p>
    <w:p w:rsidR="009D6949" w:rsidRDefault="009D6949" w:rsidP="009D6949">
      <w:pPr>
        <w:pStyle w:val="Normln1"/>
        <w:ind w:left="2835" w:hanging="1701"/>
        <w:rPr>
          <w:rFonts w:ascii="Arial" w:hAnsi="Arial" w:cs="Arial"/>
          <w:sz w:val="22"/>
          <w:szCs w:val="22"/>
          <w:lang w:val="cs-CZ"/>
        </w:rPr>
      </w:pPr>
    </w:p>
    <w:p w:rsidR="009D6949" w:rsidRDefault="009D6949" w:rsidP="009D6949">
      <w:pPr>
        <w:pStyle w:val="Normln1"/>
        <w:ind w:left="2835" w:hanging="170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Přílohy:</w:t>
      </w:r>
      <w:r>
        <w:rPr>
          <w:rFonts w:ascii="Arial" w:hAnsi="Arial" w:cs="Arial"/>
          <w:sz w:val="22"/>
          <w:szCs w:val="22"/>
          <w:lang w:val="cs-CZ"/>
        </w:rPr>
        <w:tab/>
        <w:t>Vyplněné vyhodnocovací tabulky</w:t>
      </w:r>
      <w:r>
        <w:rPr>
          <w:rFonts w:ascii="Arial" w:hAnsi="Arial" w:cs="Arial"/>
          <w:sz w:val="22"/>
          <w:szCs w:val="22"/>
          <w:lang w:val="cs-CZ"/>
        </w:rPr>
        <w:br/>
      </w:r>
    </w:p>
    <w:p w:rsidR="009D6949" w:rsidRDefault="009D6949" w:rsidP="009D6949">
      <w:pPr>
        <w:pStyle w:val="Normln1"/>
        <w:jc w:val="both"/>
        <w:rPr>
          <w:rFonts w:ascii="Arial" w:hAnsi="Arial" w:cs="Arial"/>
          <w:sz w:val="22"/>
          <w:szCs w:val="22"/>
          <w:lang w:val="cs-CZ"/>
        </w:rPr>
      </w:pPr>
    </w:p>
    <w:p w:rsidR="009D6949" w:rsidRDefault="009D6949" w:rsidP="009D6949">
      <w:pPr>
        <w:pStyle w:val="Normln1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1.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Časový plán</w:t>
      </w:r>
    </w:p>
    <w:p w:rsidR="009D6949" w:rsidRDefault="009D6949" w:rsidP="009D6949">
      <w:pPr>
        <w:pStyle w:val="Normln1"/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</w:p>
    <w:tbl>
      <w:tblPr>
        <w:tblW w:w="0" w:type="auto"/>
        <w:tblInd w:w="83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20"/>
        <w:gridCol w:w="2208"/>
        <w:gridCol w:w="2176"/>
        <w:gridCol w:w="2176"/>
      </w:tblGrid>
      <w:tr w:rsidR="009D6949" w:rsidTr="00090EE0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ind w:left="7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D6949" w:rsidRDefault="009D6949" w:rsidP="00090EE0">
            <w:pPr>
              <w:pStyle w:val="Normln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DATUM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D6949" w:rsidRDefault="009D6949" w:rsidP="00090EE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ČAS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9D6949" w:rsidRDefault="009D6949" w:rsidP="00090EE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MÍSTO KONÁNÍ</w:t>
            </w:r>
          </w:p>
        </w:tc>
      </w:tr>
      <w:tr w:rsidR="009D6949" w:rsidTr="00090EE0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SCHŮZE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datum_konani1000"/>
                  <w:enabled/>
                  <w:calcOnExit w:val="0"/>
                  <w:textInput>
                    <w:default w:val="07.03.20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07.03.2014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_konani1000"/>
                  <w:enabled/>
                  <w:calcOnExit w:val="0"/>
                  <w:textInput>
                    <w:default w:val="11:00: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11:00:00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misto_konani1000"/>
                  <w:enabled/>
                  <w:calcOnExit w:val="0"/>
                  <w:textInput>
                    <w:default w:val="KÚOK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KÚOK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</w:tr>
      <w:tr w:rsidR="009D6949" w:rsidTr="00090EE0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2. SCHŮZE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atum_konani2000"/>
                  <w:enabled/>
                  <w:calcOnExit w:val="0"/>
                  <w:textInput>
                    <w:default w:val="12.03.20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12.03.2014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as_konani2000"/>
                  <w:enabled/>
                  <w:calcOnExit w:val="0"/>
                  <w:textInput>
                    <w:default w:val="13:00: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13:00:00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misto_konani2000"/>
                  <w:enabled/>
                  <w:calcOnExit w:val="0"/>
                  <w:textInput>
                    <w:default w:val="KÚOK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KÚOK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9D6949" w:rsidTr="00090EE0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atd.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D6949" w:rsidRDefault="009D6949" w:rsidP="00090EE0">
            <w:pPr>
              <w:pStyle w:val="Normln1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="009D6949" w:rsidRDefault="009D6949" w:rsidP="009D6949">
      <w:pPr>
        <w:pStyle w:val="Normln1"/>
        <w:rPr>
          <w:rFonts w:ascii="Arial" w:hAnsi="Arial" w:cs="Arial"/>
          <w:sz w:val="22"/>
          <w:szCs w:val="22"/>
          <w:lang w:val="cs-CZ"/>
        </w:rPr>
      </w:pPr>
    </w:p>
    <w:p w:rsidR="009D6949" w:rsidRDefault="009D6949" w:rsidP="009D6949">
      <w:pPr>
        <w:pStyle w:val="Normln1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D6949" w:rsidRDefault="009D6949" w:rsidP="009D6949">
      <w:pPr>
        <w:pStyle w:val="Normln1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2.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Hodnocení</w:t>
      </w:r>
    </w:p>
    <w:p w:rsidR="009D6949" w:rsidRDefault="009D6949" w:rsidP="009D6949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</w:p>
    <w:p w:rsidR="009D6949" w:rsidRDefault="009D6949" w:rsidP="009D6949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 posuzování technické a finanční kvality vyhovujících žádostí byla použita Vyhodnocovací tabulka pro OP 1.</w:t>
      </w:r>
    </w:p>
    <w:p w:rsidR="009D6949" w:rsidRDefault="009D6949" w:rsidP="009D6949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</w:p>
    <w:p w:rsidR="009D6949" w:rsidRDefault="009D6949" w:rsidP="009D6949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Při dalším jednání Hodnotitelská komise pak vycházela z výsledků tohoto posouzení. Zápisy z jednání komise jsou přiloženy k této zprávě. Hodnotitelská komise uzavřela technické a finanční hodnocení a vypracovala seznam návrhů doporučených k financování. U každého vybraného návrhu uvádí i doporučenou výši příspěvku. Návrhy jsou seřazeny podle celkového počtu získaných bodů.</w:t>
      </w:r>
    </w:p>
    <w:p w:rsidR="009D6949" w:rsidRDefault="009D6949" w:rsidP="009D6949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</w:p>
    <w:p w:rsidR="009D6949" w:rsidRDefault="009D6949" w:rsidP="009D6949">
      <w:pPr>
        <w:pStyle w:val="Normln1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Náhradní návrhy s bodovým hodnocením jsou takové, které splňují všechny požadavky na udělení podpory, ale vzhledem k výši bodového hodnocení se nevešly do daného finančního limitu. Tito žadatelé se tak stávají náhradníci, kterým může být poskytnut příspěvek a to v případě vrácení celé nebo části dotace z řad uspokojených žadatelů v Doporučených návrzích. </w:t>
      </w:r>
    </w:p>
    <w:p w:rsidR="009D6949" w:rsidRDefault="009D6949" w:rsidP="009D6949">
      <w:pPr>
        <w:pStyle w:val="Normln1"/>
        <w:spacing w:before="240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Dále jsou uvedeny ostatní návrhy zvažované při technickém a finančním hodnocení, tyto žádosti byly z důvodů hrubých nedostatků nebo neúplnosti z celkového hodnocení vyloučeny. Konkrétní slabá místa těchto návrhů jsou uvedena ve vyhodnocovacích tabulkách, které jsou k této zprávě přiloženy.</w:t>
      </w:r>
    </w:p>
    <w:p w:rsidR="009D6949" w:rsidRDefault="009D6949" w:rsidP="009D6949">
      <w:pPr>
        <w:pStyle w:val="Normln1"/>
        <w:spacing w:before="84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3.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Závěr</w:t>
      </w:r>
    </w:p>
    <w:p w:rsidR="009D6949" w:rsidRDefault="009D6949" w:rsidP="009D6949">
      <w:pPr>
        <w:pStyle w:val="Normln1"/>
        <w:spacing w:before="240"/>
        <w:ind w:hanging="34"/>
        <w:jc w:val="both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ab/>
        <w:t>Doporučené návrhy</w:t>
      </w:r>
    </w:p>
    <w:p w:rsidR="009D6949" w:rsidRDefault="009D6949" w:rsidP="009D6949">
      <w:pPr>
        <w:pStyle w:val="Normln1"/>
        <w:ind w:left="709" w:hanging="33"/>
        <w:jc w:val="both"/>
        <w:rPr>
          <w:rFonts w:ascii="Arial" w:hAnsi="Arial" w:cs="Arial"/>
          <w:sz w:val="4"/>
          <w:szCs w:val="4"/>
          <w:lang w:val="cs-CZ"/>
        </w:rPr>
      </w:pPr>
    </w:p>
    <w:p w:rsidR="009D6949" w:rsidRDefault="009D6949" w:rsidP="009D6949">
      <w:pPr>
        <w:pStyle w:val="Normln1"/>
        <w:ind w:hanging="33"/>
        <w:jc w:val="both"/>
        <w:rPr>
          <w:rFonts w:ascii="Arial" w:hAnsi="Arial" w:cs="Arial"/>
          <w:sz w:val="2"/>
          <w:szCs w:val="4"/>
          <w:lang w:val="cs-CZ"/>
        </w:rPr>
      </w:pPr>
      <w:r w:rsidRPr="00680910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start_doporucene"/>
            <w:enabled/>
            <w:calcOnExit w:val="0"/>
            <w:textInput/>
          </w:ffData>
        </w:fldChar>
      </w:r>
      <w:r w:rsidRPr="00680910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680910">
        <w:rPr>
          <w:rFonts w:ascii="Arial" w:hAnsi="Arial" w:cs="Arial"/>
          <w:sz w:val="2"/>
          <w:szCs w:val="4"/>
          <w:lang w:val="cs-CZ"/>
        </w:rPr>
      </w:r>
      <w:r w:rsidRPr="00680910">
        <w:rPr>
          <w:rFonts w:ascii="Arial" w:hAnsi="Arial" w:cs="Arial"/>
          <w:sz w:val="2"/>
          <w:szCs w:val="4"/>
          <w:lang w:val="cs-CZ"/>
        </w:rPr>
        <w:fldChar w:fldCharType="separate"/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sz w:val="2"/>
          <w:szCs w:val="4"/>
          <w:lang w:val="cs-CZ"/>
        </w:rPr>
        <w:fldChar w:fldCharType="end"/>
      </w:r>
    </w:p>
    <w:tbl>
      <w:tblPr>
        <w:tblW w:w="10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54"/>
        <w:gridCol w:w="624"/>
        <w:gridCol w:w="567"/>
        <w:gridCol w:w="3402"/>
        <w:gridCol w:w="624"/>
        <w:gridCol w:w="3402"/>
        <w:gridCol w:w="1041"/>
      </w:tblGrid>
      <w:tr w:rsidR="009D6949" w:rsidRPr="00680910" w:rsidTr="00FD2F02">
        <w:tc>
          <w:tcPr>
            <w:tcW w:w="454" w:type="dxa"/>
            <w:shd w:val="solid" w:color="000000" w:fill="FFFFFF"/>
          </w:tcPr>
          <w:p w:rsidR="009D6949" w:rsidRPr="00680910" w:rsidRDefault="009D6949" w:rsidP="00090EE0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č.</w:t>
            </w:r>
          </w:p>
        </w:tc>
        <w:tc>
          <w:tcPr>
            <w:tcW w:w="624" w:type="dxa"/>
            <w:shd w:val="solid" w:color="000000" w:fill="FFFFFF"/>
          </w:tcPr>
          <w:p w:rsidR="009D6949" w:rsidRPr="00680910" w:rsidRDefault="009D6949" w:rsidP="00090EE0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Počet bodů</w:t>
            </w:r>
          </w:p>
        </w:tc>
        <w:tc>
          <w:tcPr>
            <w:tcW w:w="567" w:type="dxa"/>
            <w:shd w:val="solid" w:color="000000" w:fill="FFFFFF"/>
          </w:tcPr>
          <w:p w:rsidR="009D6949" w:rsidRPr="00680910" w:rsidRDefault="009D6949" w:rsidP="00090EE0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Číslo</w:t>
            </w:r>
          </w:p>
        </w:tc>
        <w:tc>
          <w:tcPr>
            <w:tcW w:w="3402" w:type="dxa"/>
            <w:shd w:val="solid" w:color="000000" w:fill="FFFFFF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Žadatel</w:t>
            </w:r>
          </w:p>
        </w:tc>
        <w:tc>
          <w:tcPr>
            <w:tcW w:w="624" w:type="dxa"/>
            <w:shd w:val="solid" w:color="000000" w:fill="FFFFFF"/>
          </w:tcPr>
          <w:p w:rsidR="009D6949" w:rsidRPr="00680910" w:rsidRDefault="009D6949" w:rsidP="00090EE0">
            <w:pPr>
              <w:pStyle w:val="Normln1"/>
              <w:jc w:val="center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Počet oby- vatel</w:t>
            </w:r>
          </w:p>
        </w:tc>
        <w:tc>
          <w:tcPr>
            <w:tcW w:w="3402" w:type="dxa"/>
            <w:shd w:val="solid" w:color="000000" w:fill="FFFFFF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Název projektu</w:t>
            </w:r>
          </w:p>
        </w:tc>
        <w:tc>
          <w:tcPr>
            <w:tcW w:w="1041" w:type="dxa"/>
            <w:shd w:val="solid" w:color="000000" w:fill="FFFFFF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b/>
                <w:bCs/>
                <w:sz w:val="16"/>
                <w:szCs w:val="4"/>
                <w:lang w:val="cs-CZ"/>
              </w:rPr>
              <w:t>Doporu- čená výše podpory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63.0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008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Klokočí, Klokočí/40, 75361 Přerov, IČO:00301361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250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Zpracování územně plánovací dokumentace obce Klokočí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176 000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62.5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002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Alojzov, Alojzov/43, 79804 Prostějov, IČO:00488542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242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Změna č. 1 Územního plánu Alojzov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67 000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59.0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006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Obec Kopřivná, Kopřivná/115, 78833 Šumperk, IČO:00635251, DIČ:CZ00635251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267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Územně plánovací dokumentace - zpracování návrhu územního plánu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100 000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58.0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005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Obec Hrabůvka, Hrabůvka/61, 75301 Přerov, IČO:00301299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310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ÚZEMNÍ PLÁN HRABŮVKA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120 000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58.0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004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Hluchov, Hluchov/2, 79841 Prostějov, IČO:00288241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351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Územní plán Hluchov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32 000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57.5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009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Obec Kladníky, Kladníky/21, 75131 Přerov, IČO:00636291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161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ÚZEMNÍ PLÁN KLADNÍKY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94 000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56.0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001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Stříbrnice, Stříbrnice/91, 75201 Přerov, IČO:00636592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258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Územní plán obce Stříbrnice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86 000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53.0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007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Obec Hraničné Petrovice, Hraničné Petrovice/75, 78306 Olomouc, IČO:00601144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137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Územně plánovací dokumentace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90 000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52.5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011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Obec Horní Nětčice, Horní Nětčice/70, 75354 Přerov, IČO:00636258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234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ÚZEMNÍ PLÁN HORNÍ NĚTČICE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112 000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52.0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010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Líšnice, Líšnice/39, 78985 Šumperk, IČO:00636002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334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Územní plán obce Líšnice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200 000</w:t>
            </w:r>
          </w:p>
        </w:tc>
      </w:tr>
      <w:tr w:rsidR="009D6949" w:rsidRPr="00680910" w:rsidTr="00FD2F02">
        <w:tc>
          <w:tcPr>
            <w:tcW w:w="45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11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44.0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003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Mírov, Mírov/47, 78953 Šumperk, IČO:00635995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center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396</w:t>
            </w:r>
          </w:p>
        </w:tc>
        <w:tc>
          <w:tcPr>
            <w:tcW w:w="3402" w:type="dxa"/>
            <w:shd w:val="clear" w:color="auto" w:fill="auto"/>
          </w:tcPr>
          <w:p w:rsidR="009D6949" w:rsidRPr="00680910" w:rsidRDefault="009D6949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Územní plán obce Mírov, druhá a třetí fáze - dokumentace pro veřejné projednání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6949" w:rsidRPr="00680910" w:rsidRDefault="009D6949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 w:rsidRPr="00680910">
              <w:rPr>
                <w:rFonts w:ascii="Arial" w:hAnsi="Arial" w:cs="Arial"/>
                <w:sz w:val="16"/>
                <w:szCs w:val="4"/>
                <w:lang w:val="cs-CZ"/>
              </w:rPr>
              <w:t>60 000</w:t>
            </w:r>
          </w:p>
        </w:tc>
      </w:tr>
      <w:tr w:rsidR="00FD2F02" w:rsidRPr="00680910" w:rsidTr="00FD2F02">
        <w:tc>
          <w:tcPr>
            <w:tcW w:w="9073" w:type="dxa"/>
            <w:gridSpan w:val="6"/>
            <w:shd w:val="clear" w:color="auto" w:fill="auto"/>
          </w:tcPr>
          <w:p w:rsidR="00FD2F02" w:rsidRPr="00680910" w:rsidRDefault="00FD2F02" w:rsidP="00090EE0">
            <w:pPr>
              <w:pStyle w:val="Normln1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Celkem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D2F02" w:rsidRPr="00680910" w:rsidRDefault="00FD2F02" w:rsidP="00FD2F02">
            <w:pPr>
              <w:pStyle w:val="Normln1"/>
              <w:jc w:val="right"/>
              <w:rPr>
                <w:rFonts w:ascii="Arial" w:hAnsi="Arial" w:cs="Arial"/>
                <w:sz w:val="16"/>
                <w:szCs w:val="4"/>
                <w:lang w:val="cs-CZ"/>
              </w:rPr>
            </w:pPr>
            <w:r>
              <w:rPr>
                <w:rFonts w:ascii="Arial" w:hAnsi="Arial" w:cs="Arial"/>
                <w:sz w:val="16"/>
                <w:szCs w:val="4"/>
                <w:lang w:val="cs-CZ"/>
              </w:rPr>
              <w:t>1 137 000</w:t>
            </w:r>
          </w:p>
        </w:tc>
      </w:tr>
    </w:tbl>
    <w:p w:rsidR="009D6949" w:rsidRDefault="009D6949" w:rsidP="009D6949">
      <w:pPr>
        <w:pStyle w:val="Normln1"/>
        <w:ind w:hanging="33"/>
        <w:jc w:val="both"/>
        <w:rPr>
          <w:rFonts w:ascii="Arial" w:hAnsi="Arial" w:cs="Arial"/>
          <w:sz w:val="4"/>
          <w:szCs w:val="4"/>
          <w:lang w:val="cs-CZ"/>
        </w:rPr>
      </w:pPr>
      <w:r w:rsidRPr="00680910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end_doporucene"/>
            <w:enabled/>
            <w:calcOnExit w:val="0"/>
            <w:textInput/>
          </w:ffData>
        </w:fldChar>
      </w:r>
      <w:r w:rsidRPr="00680910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680910">
        <w:rPr>
          <w:rFonts w:ascii="Arial" w:hAnsi="Arial" w:cs="Arial"/>
          <w:sz w:val="2"/>
          <w:szCs w:val="4"/>
          <w:lang w:val="cs-CZ"/>
        </w:rPr>
      </w:r>
      <w:r w:rsidRPr="00680910">
        <w:rPr>
          <w:rFonts w:ascii="Arial" w:hAnsi="Arial" w:cs="Arial"/>
          <w:sz w:val="2"/>
          <w:szCs w:val="4"/>
          <w:lang w:val="cs-CZ"/>
        </w:rPr>
        <w:fldChar w:fldCharType="separate"/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sz w:val="2"/>
          <w:szCs w:val="4"/>
          <w:lang w:val="cs-CZ"/>
        </w:rPr>
        <w:fldChar w:fldCharType="end"/>
      </w:r>
    </w:p>
    <w:p w:rsidR="009D6949" w:rsidRDefault="009D6949" w:rsidP="009D6949">
      <w:pPr>
        <w:pStyle w:val="Normln1"/>
        <w:ind w:hanging="33"/>
        <w:jc w:val="both"/>
        <w:rPr>
          <w:rFonts w:ascii="Arial" w:hAnsi="Arial" w:cs="Arial"/>
          <w:sz w:val="4"/>
          <w:szCs w:val="4"/>
          <w:lang w:val="cs-CZ"/>
        </w:rPr>
      </w:pPr>
      <w:r w:rsidRPr="00680910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end_nahradni"/>
            <w:enabled/>
            <w:calcOnExit w:val="0"/>
            <w:textInput/>
          </w:ffData>
        </w:fldChar>
      </w:r>
      <w:r w:rsidRPr="00680910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680910">
        <w:rPr>
          <w:rFonts w:ascii="Arial" w:hAnsi="Arial" w:cs="Arial"/>
          <w:sz w:val="2"/>
          <w:szCs w:val="4"/>
          <w:lang w:val="cs-CZ"/>
        </w:rPr>
      </w:r>
      <w:r w:rsidRPr="00680910">
        <w:rPr>
          <w:rFonts w:ascii="Arial" w:hAnsi="Arial" w:cs="Arial"/>
          <w:sz w:val="2"/>
          <w:szCs w:val="4"/>
          <w:lang w:val="cs-CZ"/>
        </w:rPr>
        <w:fldChar w:fldCharType="separate"/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sz w:val="2"/>
          <w:szCs w:val="4"/>
          <w:lang w:val="cs-CZ"/>
        </w:rPr>
        <w:fldChar w:fldCharType="end"/>
      </w:r>
    </w:p>
    <w:p w:rsidR="009D6949" w:rsidRDefault="009D6949" w:rsidP="009D6949">
      <w:pPr>
        <w:pStyle w:val="Normln1"/>
        <w:ind w:hanging="33"/>
        <w:jc w:val="both"/>
        <w:rPr>
          <w:rFonts w:ascii="Arial" w:hAnsi="Arial" w:cs="Arial"/>
          <w:sz w:val="4"/>
          <w:szCs w:val="4"/>
          <w:lang w:val="cs-CZ"/>
        </w:rPr>
      </w:pPr>
      <w:r w:rsidRPr="00680910">
        <w:rPr>
          <w:rFonts w:ascii="Arial" w:hAnsi="Arial" w:cs="Arial"/>
          <w:sz w:val="2"/>
          <w:szCs w:val="4"/>
          <w:lang w:val="cs-CZ"/>
        </w:rPr>
        <w:fldChar w:fldCharType="begin">
          <w:ffData>
            <w:name w:val="end_ostatni"/>
            <w:enabled/>
            <w:calcOnExit w:val="0"/>
            <w:textInput/>
          </w:ffData>
        </w:fldChar>
      </w:r>
      <w:bookmarkStart w:id="12" w:name="end_ostatni"/>
      <w:r w:rsidRPr="00680910">
        <w:rPr>
          <w:rFonts w:ascii="Arial" w:hAnsi="Arial" w:cs="Arial"/>
          <w:sz w:val="2"/>
          <w:szCs w:val="4"/>
          <w:lang w:val="cs-CZ"/>
        </w:rPr>
        <w:instrText xml:space="preserve"> FORMTEXT </w:instrText>
      </w:r>
      <w:r w:rsidRPr="00680910">
        <w:rPr>
          <w:rFonts w:ascii="Arial" w:hAnsi="Arial" w:cs="Arial"/>
          <w:sz w:val="2"/>
          <w:szCs w:val="4"/>
          <w:lang w:val="cs-CZ"/>
        </w:rPr>
      </w:r>
      <w:r w:rsidRPr="00680910">
        <w:rPr>
          <w:rFonts w:ascii="Arial" w:hAnsi="Arial" w:cs="Arial"/>
          <w:sz w:val="2"/>
          <w:szCs w:val="4"/>
          <w:lang w:val="cs-CZ"/>
        </w:rPr>
        <w:fldChar w:fldCharType="separate"/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sz w:val="2"/>
          <w:szCs w:val="4"/>
          <w:lang w:val="cs-CZ"/>
        </w:rPr>
        <w:fldChar w:fldCharType="end"/>
      </w:r>
      <w:bookmarkEnd w:id="12"/>
    </w:p>
    <w:p w:rsidR="006F4AE0" w:rsidRDefault="006F4A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D6949" w:rsidRDefault="009D6949" w:rsidP="009D6949">
      <w:pPr>
        <w:pStyle w:val="Normln1"/>
        <w:numPr>
          <w:ilvl w:val="0"/>
          <w:numId w:val="21"/>
        </w:numPr>
        <w:spacing w:before="48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lastRenderedPageBreak/>
        <w:t>Podpisy</w:t>
      </w:r>
    </w:p>
    <w:p w:rsidR="00A84210" w:rsidRDefault="00A84210" w:rsidP="00A84210">
      <w:pPr>
        <w:pStyle w:val="Normln1"/>
        <w:spacing w:before="480"/>
        <w:ind w:left="1065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A02278" w:rsidRPr="00A84210" w:rsidRDefault="009D6949" w:rsidP="00A02278">
      <w:pPr>
        <w:pStyle w:val="Normln1"/>
        <w:jc w:val="both"/>
        <w:rPr>
          <w:rFonts w:ascii="Arial" w:hAnsi="Arial" w:cs="Arial"/>
          <w:b/>
          <w:bCs/>
          <w:sz w:val="2"/>
          <w:szCs w:val="4"/>
          <w:lang w:val="cs-CZ"/>
        </w:rPr>
      </w:pPr>
      <w:r w:rsidRPr="00680910">
        <w:rPr>
          <w:rFonts w:ascii="Arial" w:hAnsi="Arial" w:cs="Arial"/>
          <w:b/>
          <w:bCs/>
          <w:sz w:val="2"/>
          <w:szCs w:val="4"/>
          <w:lang w:val="cs-CZ"/>
        </w:rPr>
        <w:fldChar w:fldCharType="begin">
          <w:ffData>
            <w:name w:val="start_podpisy"/>
            <w:enabled/>
            <w:calcOnExit w:val="0"/>
            <w:textInput/>
          </w:ffData>
        </w:fldChar>
      </w:r>
      <w:r w:rsidRPr="00680910">
        <w:rPr>
          <w:rFonts w:ascii="Arial" w:hAnsi="Arial" w:cs="Arial"/>
          <w:b/>
          <w:bCs/>
          <w:sz w:val="2"/>
          <w:szCs w:val="4"/>
          <w:lang w:val="cs-CZ"/>
        </w:rPr>
        <w:instrText xml:space="preserve"> FORMTEXT </w:instrText>
      </w:r>
      <w:r w:rsidRPr="00680910">
        <w:rPr>
          <w:rFonts w:ascii="Arial" w:hAnsi="Arial" w:cs="Arial"/>
          <w:b/>
          <w:bCs/>
          <w:sz w:val="2"/>
          <w:szCs w:val="4"/>
          <w:lang w:val="cs-CZ"/>
        </w:rPr>
      </w:r>
      <w:r w:rsidRPr="00680910">
        <w:rPr>
          <w:rFonts w:ascii="Arial" w:hAnsi="Arial" w:cs="Arial"/>
          <w:b/>
          <w:bCs/>
          <w:sz w:val="2"/>
          <w:szCs w:val="4"/>
          <w:lang w:val="cs-CZ"/>
        </w:rPr>
        <w:fldChar w:fldCharType="separate"/>
      </w:r>
      <w:r w:rsidRPr="00680910">
        <w:rPr>
          <w:rFonts w:ascii="Arial" w:hAnsi="Arial" w:cs="Arial"/>
          <w:b/>
          <w:bCs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b/>
          <w:bCs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b/>
          <w:bCs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b/>
          <w:bCs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b/>
          <w:bCs/>
          <w:noProof/>
          <w:sz w:val="2"/>
          <w:szCs w:val="4"/>
          <w:lang w:val="cs-CZ"/>
        </w:rPr>
        <w:t> </w:t>
      </w:r>
      <w:r w:rsidRPr="00680910">
        <w:rPr>
          <w:rFonts w:ascii="Arial" w:hAnsi="Arial" w:cs="Arial"/>
          <w:b/>
          <w:bCs/>
          <w:sz w:val="2"/>
          <w:szCs w:val="4"/>
          <w:lang w:val="cs-CZ"/>
        </w:rPr>
        <w:fldChar w:fldCharType="end"/>
      </w:r>
      <w:r w:rsidR="00A84210">
        <w:rPr>
          <w:rFonts w:ascii="Arial" w:hAnsi="Arial" w:cs="Arial"/>
          <w:b/>
          <w:bCs/>
          <w:noProof/>
          <w:sz w:val="2"/>
          <w:szCs w:val="4"/>
          <w:lang w:val="cs-CZ"/>
        </w:rPr>
        <w:drawing>
          <wp:inline distT="0" distB="0" distL="0" distR="0" wp14:anchorId="0C134DF2" wp14:editId="5BA1FAF4">
            <wp:extent cx="6120130" cy="6966392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78" w:rsidRPr="00A02278" w:rsidRDefault="00A02278" w:rsidP="00A02278"/>
    <w:p w:rsidR="00A02278" w:rsidRPr="00A02278" w:rsidRDefault="00A02278" w:rsidP="00A02278"/>
    <w:p w:rsidR="00A02278" w:rsidRPr="00A02278" w:rsidRDefault="00A02278" w:rsidP="00A02278"/>
    <w:p w:rsidR="00A02278" w:rsidRPr="00EC5F88" w:rsidRDefault="00A02278" w:rsidP="00A02278">
      <w:pPr>
        <w:tabs>
          <w:tab w:val="left" w:pos="1530"/>
        </w:tabs>
      </w:pPr>
    </w:p>
    <w:sectPr w:rsidR="00A02278" w:rsidRPr="00EC5F88" w:rsidSect="00BF7BD9">
      <w:headerReference w:type="default" r:id="rId16"/>
      <w:footerReference w:type="default" r:id="rId1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F7" w:rsidRDefault="002934F7">
      <w:r>
        <w:separator/>
      </w:r>
    </w:p>
  </w:endnote>
  <w:endnote w:type="continuationSeparator" w:id="0">
    <w:p w:rsidR="002934F7" w:rsidRDefault="002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FD" w:rsidRDefault="00DC78FD" w:rsidP="00060981">
    <w:r>
      <w:t>________________________________________________________________________________________________</w:t>
    </w:r>
  </w:p>
  <w:p w:rsidR="00DC78FD" w:rsidRDefault="00DC78FD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AA14EF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11</w:t>
    </w:r>
    <w:r w:rsidRPr="00AA14EF">
      <w:rPr>
        <w:rFonts w:ascii="Arial" w:hAnsi="Arial" w:cs="Arial"/>
        <w:i/>
      </w:rPr>
      <w:t>.</w:t>
    </w:r>
    <w:r>
      <w:rPr>
        <w:rFonts w:ascii="Arial" w:hAnsi="Arial" w:cs="Arial"/>
        <w:i/>
      </w:rPr>
      <w:t xml:space="preserve"> 4</w:t>
    </w:r>
    <w:r w:rsidRPr="00AA14EF">
      <w:rPr>
        <w:rFonts w:ascii="Arial" w:hAnsi="Arial" w:cs="Arial"/>
        <w:i/>
      </w:rPr>
      <w:t>. 20</w:t>
    </w:r>
    <w:r>
      <w:rPr>
        <w:rFonts w:ascii="Arial" w:hAnsi="Arial" w:cs="Arial"/>
        <w:i/>
      </w:rPr>
      <w:t>14</w:t>
    </w:r>
    <w:r>
      <w:rPr>
        <w:rFonts w:ascii="Arial" w:hAnsi="Arial" w:cs="Arial"/>
        <w:i/>
      </w:rPr>
      <w:tab/>
      <w:t xml:space="preserve">                                     </w:t>
    </w:r>
    <w:r>
      <w:rPr>
        <w:rFonts w:ascii="Arial" w:hAnsi="Arial" w:cs="Arial"/>
        <w:i/>
      </w:rPr>
      <w:tab/>
      <w:t xml:space="preserve">                   </w:t>
    </w:r>
    <w:r w:rsidRPr="002F66C1">
      <w:rPr>
        <w:rFonts w:ascii="Arial" w:hAnsi="Arial" w:cs="Arial"/>
        <w:i/>
      </w:rPr>
      <w:t xml:space="preserve">Strana </w:t>
    </w:r>
    <w:r w:rsidRPr="002F66C1">
      <w:rPr>
        <w:rFonts w:ascii="Arial" w:hAnsi="Arial" w:cs="Arial"/>
        <w:i/>
      </w:rPr>
      <w:fldChar w:fldCharType="begin"/>
    </w:r>
    <w:r w:rsidRPr="002F66C1">
      <w:rPr>
        <w:rFonts w:ascii="Arial" w:hAnsi="Arial" w:cs="Arial"/>
        <w:i/>
      </w:rPr>
      <w:instrText xml:space="preserve"> PAGE </w:instrText>
    </w:r>
    <w:r w:rsidRPr="002F66C1">
      <w:rPr>
        <w:rFonts w:ascii="Arial" w:hAnsi="Arial" w:cs="Arial"/>
        <w:i/>
      </w:rPr>
      <w:fldChar w:fldCharType="separate"/>
    </w:r>
    <w:r w:rsidR="002523A7">
      <w:rPr>
        <w:rFonts w:ascii="Arial" w:hAnsi="Arial" w:cs="Arial"/>
        <w:i/>
        <w:noProof/>
      </w:rPr>
      <w:t>3</w:t>
    </w:r>
    <w:r w:rsidRPr="002F66C1">
      <w:rPr>
        <w:rFonts w:ascii="Arial" w:hAnsi="Arial" w:cs="Arial"/>
        <w:i/>
      </w:rPr>
      <w:fldChar w:fldCharType="end"/>
    </w:r>
    <w:r w:rsidRPr="002F66C1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12</w:t>
    </w:r>
    <w:r w:rsidRPr="002F66C1">
      <w:rPr>
        <w:rFonts w:ascii="Arial" w:hAnsi="Arial" w:cs="Arial"/>
        <w:i/>
      </w:rPr>
      <w:t>)</w:t>
    </w:r>
  </w:p>
  <w:p w:rsidR="00DC78FD" w:rsidRPr="00AA14EF" w:rsidRDefault="00DC78FD" w:rsidP="00060981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18.</w:t>
    </w:r>
    <w:r w:rsidRPr="00AA14EF">
      <w:rPr>
        <w:rFonts w:ascii="Arial" w:hAnsi="Arial" w:cs="Arial"/>
        <w:i/>
      </w:rPr>
      <w:t xml:space="preserve"> – Program obnovy venkova 20</w:t>
    </w:r>
    <w:r>
      <w:rPr>
        <w:rFonts w:ascii="Arial" w:hAnsi="Arial" w:cs="Arial"/>
        <w:i/>
      </w:rPr>
      <w:t xml:space="preserve">14 </w:t>
    </w:r>
    <w:r>
      <w:t>-</w:t>
    </w:r>
    <w:r w:rsidRPr="00475EDA">
      <w:rPr>
        <w:rFonts w:ascii="Arial" w:hAnsi="Arial" w:cs="Arial"/>
        <w:i/>
      </w:rPr>
      <w:t xml:space="preserve"> vyhodnocení žádostí o </w:t>
    </w:r>
    <w:r>
      <w:rPr>
        <w:rFonts w:ascii="Arial" w:hAnsi="Arial" w:cs="Arial"/>
        <w:i/>
      </w:rPr>
      <w:t>příspěvek</w:t>
    </w:r>
  </w:p>
  <w:p w:rsidR="00DC78FD" w:rsidRDefault="00DC78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FD" w:rsidRDefault="00DC78FD" w:rsidP="00D67330">
    <w:r>
      <w:t>________________________________________________________________________________________________</w:t>
    </w:r>
  </w:p>
  <w:p w:rsidR="00DC78FD" w:rsidRDefault="00DC78FD" w:rsidP="00D67330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AA14EF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11</w:t>
    </w:r>
    <w:r w:rsidRPr="00AA14EF">
      <w:rPr>
        <w:rFonts w:ascii="Arial" w:hAnsi="Arial" w:cs="Arial"/>
        <w:i/>
      </w:rPr>
      <w:t>.</w:t>
    </w:r>
    <w:r>
      <w:rPr>
        <w:rFonts w:ascii="Arial" w:hAnsi="Arial" w:cs="Arial"/>
        <w:i/>
      </w:rPr>
      <w:t xml:space="preserve"> 4</w:t>
    </w:r>
    <w:r w:rsidRPr="00AA14EF">
      <w:rPr>
        <w:rFonts w:ascii="Arial" w:hAnsi="Arial" w:cs="Arial"/>
        <w:i/>
      </w:rPr>
      <w:t>. 20</w:t>
    </w:r>
    <w:r>
      <w:rPr>
        <w:rFonts w:ascii="Arial" w:hAnsi="Arial" w:cs="Arial"/>
        <w:i/>
      </w:rPr>
      <w:t>14</w:t>
    </w:r>
    <w:r>
      <w:rPr>
        <w:rFonts w:ascii="Arial" w:hAnsi="Arial" w:cs="Arial"/>
        <w:i/>
      </w:rPr>
      <w:tab/>
      <w:t xml:space="preserve">                                     </w:t>
    </w:r>
    <w:r>
      <w:rPr>
        <w:rFonts w:ascii="Arial" w:hAnsi="Arial" w:cs="Arial"/>
        <w:i/>
      </w:rPr>
      <w:tab/>
      <w:t xml:space="preserve">                   </w:t>
    </w:r>
    <w:r w:rsidRPr="002F66C1">
      <w:rPr>
        <w:rFonts w:ascii="Arial" w:hAnsi="Arial" w:cs="Arial"/>
        <w:i/>
      </w:rPr>
      <w:t xml:space="preserve">Strana </w:t>
    </w:r>
    <w:r w:rsidRPr="002F66C1">
      <w:rPr>
        <w:rFonts w:ascii="Arial" w:hAnsi="Arial" w:cs="Arial"/>
        <w:i/>
      </w:rPr>
      <w:fldChar w:fldCharType="begin"/>
    </w:r>
    <w:r w:rsidRPr="002F66C1">
      <w:rPr>
        <w:rFonts w:ascii="Arial" w:hAnsi="Arial" w:cs="Arial"/>
        <w:i/>
      </w:rPr>
      <w:instrText xml:space="preserve"> PAGE </w:instrText>
    </w:r>
    <w:r w:rsidRPr="002F66C1">
      <w:rPr>
        <w:rFonts w:ascii="Arial" w:hAnsi="Arial" w:cs="Arial"/>
        <w:i/>
      </w:rPr>
      <w:fldChar w:fldCharType="separate"/>
    </w:r>
    <w:r w:rsidR="002523A7">
      <w:rPr>
        <w:rFonts w:ascii="Arial" w:hAnsi="Arial" w:cs="Arial"/>
        <w:i/>
        <w:noProof/>
      </w:rPr>
      <w:t>7</w:t>
    </w:r>
    <w:r w:rsidRPr="002F66C1">
      <w:rPr>
        <w:rFonts w:ascii="Arial" w:hAnsi="Arial" w:cs="Arial"/>
        <w:i/>
      </w:rPr>
      <w:fldChar w:fldCharType="end"/>
    </w:r>
    <w:r w:rsidRPr="002F66C1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12</w:t>
    </w:r>
    <w:r w:rsidRPr="002F66C1">
      <w:rPr>
        <w:rFonts w:ascii="Arial" w:hAnsi="Arial" w:cs="Arial"/>
        <w:i/>
      </w:rPr>
      <w:t>)</w:t>
    </w:r>
  </w:p>
  <w:p w:rsidR="00DC78FD" w:rsidRDefault="00DC78FD" w:rsidP="00D67330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18.</w:t>
    </w:r>
    <w:r w:rsidRPr="00AA14EF">
      <w:rPr>
        <w:rFonts w:ascii="Arial" w:hAnsi="Arial" w:cs="Arial"/>
        <w:i/>
      </w:rPr>
      <w:t xml:space="preserve"> – Program obnovy venkova 20</w:t>
    </w:r>
    <w:r>
      <w:rPr>
        <w:rFonts w:ascii="Arial" w:hAnsi="Arial" w:cs="Arial"/>
        <w:i/>
      </w:rPr>
      <w:t xml:space="preserve">14 </w:t>
    </w:r>
    <w:r>
      <w:t>-</w:t>
    </w:r>
    <w:r w:rsidRPr="00475EDA">
      <w:rPr>
        <w:rFonts w:ascii="Arial" w:hAnsi="Arial" w:cs="Arial"/>
        <w:i/>
      </w:rPr>
      <w:t xml:space="preserve"> vyhodnocení žádostí o </w:t>
    </w:r>
    <w:r>
      <w:rPr>
        <w:rFonts w:ascii="Arial" w:hAnsi="Arial" w:cs="Arial"/>
        <w:i/>
      </w:rPr>
      <w:t>příspěvek</w:t>
    </w:r>
  </w:p>
  <w:p w:rsidR="00DC78FD" w:rsidRPr="007770DB" w:rsidRDefault="00DC78FD" w:rsidP="00D67330">
    <w:pPr>
      <w:pStyle w:val="Zhlav"/>
      <w:rPr>
        <w:rFonts w:ascii="Arial" w:hAnsi="Arial" w:cs="Arial"/>
        <w:i/>
      </w:rPr>
    </w:pPr>
    <w:r w:rsidRPr="007770DB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>1</w:t>
    </w:r>
    <w:r w:rsidRPr="007770DB">
      <w:rPr>
        <w:rFonts w:ascii="Arial" w:hAnsi="Arial" w:cs="Arial"/>
        <w:i/>
      </w:rPr>
      <w:t xml:space="preserve"> - Hodnotící zpráva pro výzvu k předkládání návrhů žádostí o příspěvek z POV 20</w:t>
    </w:r>
    <w:r>
      <w:rPr>
        <w:rFonts w:ascii="Arial" w:hAnsi="Arial" w:cs="Arial"/>
        <w:i/>
      </w:rPr>
      <w:t>14</w:t>
    </w:r>
    <w:r w:rsidRPr="007770DB">
      <w:rPr>
        <w:rFonts w:ascii="Arial" w:hAnsi="Arial" w:cs="Arial"/>
        <w:i/>
      </w:rPr>
      <w:t xml:space="preserve"> – Oblast podpory </w:t>
    </w:r>
    <w:r>
      <w:rPr>
        <w:rFonts w:ascii="Arial" w:hAnsi="Arial" w:cs="Arial"/>
        <w:i/>
      </w:rPr>
      <w:t>1</w:t>
    </w:r>
    <w:r w:rsidRPr="007770DB">
      <w:rPr>
        <w:rFonts w:ascii="Arial" w:hAnsi="Arial" w:cs="Arial"/>
        <w:i/>
      </w:rPr>
      <w:t xml:space="preserve"> včetně  vyhodnocených žádostí, které jsou navrženy k poskytnutí podpory Olomouckým kraje</w:t>
    </w:r>
    <w:r>
      <w:rPr>
        <w:rFonts w:ascii="Arial" w:hAnsi="Arial" w:cs="Arial"/>
        <w:i/>
      </w:rPr>
      <w:t xml:space="preserve">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FD" w:rsidRDefault="00DC78FD" w:rsidP="00D67330">
    <w:r>
      <w:t>________________________________________________________________________________________________</w:t>
    </w:r>
  </w:p>
  <w:p w:rsidR="00DC78FD" w:rsidRDefault="00DC78FD" w:rsidP="00D67330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AA14EF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11</w:t>
    </w:r>
    <w:r w:rsidRPr="00AA14EF">
      <w:rPr>
        <w:rFonts w:ascii="Arial" w:hAnsi="Arial" w:cs="Arial"/>
        <w:i/>
      </w:rPr>
      <w:t>.</w:t>
    </w:r>
    <w:r>
      <w:rPr>
        <w:rFonts w:ascii="Arial" w:hAnsi="Arial" w:cs="Arial"/>
        <w:i/>
      </w:rPr>
      <w:t xml:space="preserve"> 4</w:t>
    </w:r>
    <w:r w:rsidRPr="00AA14EF">
      <w:rPr>
        <w:rFonts w:ascii="Arial" w:hAnsi="Arial" w:cs="Arial"/>
        <w:i/>
      </w:rPr>
      <w:t>. 20</w:t>
    </w:r>
    <w:r>
      <w:rPr>
        <w:rFonts w:ascii="Arial" w:hAnsi="Arial" w:cs="Arial"/>
        <w:i/>
      </w:rPr>
      <w:t>14</w:t>
    </w:r>
    <w:r>
      <w:rPr>
        <w:rFonts w:ascii="Arial" w:hAnsi="Arial" w:cs="Arial"/>
        <w:i/>
      </w:rPr>
      <w:tab/>
      <w:t xml:space="preserve">                                     </w:t>
    </w:r>
    <w:r>
      <w:rPr>
        <w:rFonts w:ascii="Arial" w:hAnsi="Arial" w:cs="Arial"/>
        <w:i/>
      </w:rPr>
      <w:tab/>
      <w:t xml:space="preserve">                   </w:t>
    </w:r>
    <w:r w:rsidRPr="002F66C1">
      <w:rPr>
        <w:rFonts w:ascii="Arial" w:hAnsi="Arial" w:cs="Arial"/>
        <w:i/>
      </w:rPr>
      <w:t xml:space="preserve">Strana </w:t>
    </w:r>
    <w:r w:rsidRPr="002F66C1">
      <w:rPr>
        <w:rFonts w:ascii="Arial" w:hAnsi="Arial" w:cs="Arial"/>
        <w:i/>
      </w:rPr>
      <w:fldChar w:fldCharType="begin"/>
    </w:r>
    <w:r w:rsidRPr="002F66C1">
      <w:rPr>
        <w:rFonts w:ascii="Arial" w:hAnsi="Arial" w:cs="Arial"/>
        <w:i/>
      </w:rPr>
      <w:instrText xml:space="preserve"> PAGE </w:instrText>
    </w:r>
    <w:r w:rsidRPr="002F66C1">
      <w:rPr>
        <w:rFonts w:ascii="Arial" w:hAnsi="Arial" w:cs="Arial"/>
        <w:i/>
      </w:rPr>
      <w:fldChar w:fldCharType="separate"/>
    </w:r>
    <w:r w:rsidR="002523A7">
      <w:rPr>
        <w:rFonts w:ascii="Arial" w:hAnsi="Arial" w:cs="Arial"/>
        <w:i/>
        <w:noProof/>
      </w:rPr>
      <w:t>12</w:t>
    </w:r>
    <w:r w:rsidRPr="002F66C1">
      <w:rPr>
        <w:rFonts w:ascii="Arial" w:hAnsi="Arial" w:cs="Arial"/>
        <w:i/>
      </w:rPr>
      <w:fldChar w:fldCharType="end"/>
    </w:r>
    <w:r w:rsidRPr="002F66C1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12</w:t>
    </w:r>
    <w:r w:rsidRPr="002F66C1">
      <w:rPr>
        <w:rFonts w:ascii="Arial" w:hAnsi="Arial" w:cs="Arial"/>
        <w:i/>
      </w:rPr>
      <w:t>)</w:t>
    </w:r>
  </w:p>
  <w:p w:rsidR="00DC78FD" w:rsidRDefault="00DC78FD" w:rsidP="00D67330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18.</w:t>
    </w:r>
    <w:r w:rsidRPr="00AA14EF">
      <w:rPr>
        <w:rFonts w:ascii="Arial" w:hAnsi="Arial" w:cs="Arial"/>
        <w:i/>
      </w:rPr>
      <w:t xml:space="preserve"> – Program obnovy venkova 20</w:t>
    </w:r>
    <w:r>
      <w:rPr>
        <w:rFonts w:ascii="Arial" w:hAnsi="Arial" w:cs="Arial"/>
        <w:i/>
      </w:rPr>
      <w:t xml:space="preserve">14 </w:t>
    </w:r>
    <w:r>
      <w:t>-</w:t>
    </w:r>
    <w:r w:rsidRPr="00475EDA">
      <w:rPr>
        <w:rFonts w:ascii="Arial" w:hAnsi="Arial" w:cs="Arial"/>
        <w:i/>
      </w:rPr>
      <w:t xml:space="preserve"> vyhodnocení žádostí o </w:t>
    </w:r>
    <w:r>
      <w:rPr>
        <w:rFonts w:ascii="Arial" w:hAnsi="Arial" w:cs="Arial"/>
        <w:i/>
      </w:rPr>
      <w:t>příspěvek</w:t>
    </w:r>
  </w:p>
  <w:p w:rsidR="00DC78FD" w:rsidRPr="007770DB" w:rsidRDefault="00DC78FD" w:rsidP="00D67330">
    <w:pPr>
      <w:pStyle w:val="Zhlav"/>
      <w:rPr>
        <w:rFonts w:ascii="Arial" w:hAnsi="Arial" w:cs="Arial"/>
        <w:i/>
      </w:rPr>
    </w:pPr>
    <w:r w:rsidRPr="007770DB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>2</w:t>
    </w:r>
    <w:r w:rsidRPr="007770DB">
      <w:rPr>
        <w:rFonts w:ascii="Arial" w:hAnsi="Arial" w:cs="Arial"/>
        <w:i/>
      </w:rPr>
      <w:t xml:space="preserve"> - Hodnotící zpráva pro výzvu k předkládání návrhů žádostí o příspěvek z POV 20</w:t>
    </w:r>
    <w:r>
      <w:rPr>
        <w:rFonts w:ascii="Arial" w:hAnsi="Arial" w:cs="Arial"/>
        <w:i/>
      </w:rPr>
      <w:t>14</w:t>
    </w:r>
    <w:r w:rsidRPr="007770DB">
      <w:rPr>
        <w:rFonts w:ascii="Arial" w:hAnsi="Arial" w:cs="Arial"/>
        <w:i/>
      </w:rPr>
      <w:t xml:space="preserve"> – Oblast podpory </w:t>
    </w:r>
    <w:r>
      <w:rPr>
        <w:rFonts w:ascii="Arial" w:hAnsi="Arial" w:cs="Arial"/>
        <w:i/>
      </w:rPr>
      <w:t>2</w:t>
    </w:r>
    <w:r w:rsidRPr="007770DB">
      <w:rPr>
        <w:rFonts w:ascii="Arial" w:hAnsi="Arial" w:cs="Arial"/>
        <w:i/>
      </w:rPr>
      <w:t xml:space="preserve"> včetně  vyhodnocených žádostí, které jsou navrženy k poskytnutí podpory Olomouckým kraje</w:t>
    </w:r>
    <w:r>
      <w:rPr>
        <w:rFonts w:ascii="Arial" w:hAnsi="Arial" w:cs="Arial"/>
        <w:i/>
      </w:rPr>
      <w:t xml:space="preserve">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F7" w:rsidRDefault="002934F7">
      <w:r>
        <w:separator/>
      </w:r>
    </w:p>
  </w:footnote>
  <w:footnote w:type="continuationSeparator" w:id="0">
    <w:p w:rsidR="002934F7" w:rsidRDefault="0029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FD" w:rsidRDefault="00DC78FD" w:rsidP="00F72C3F">
    <w:pPr>
      <w:pStyle w:val="Zhlav"/>
    </w:pPr>
    <w:r>
      <w:rPr>
        <w:rFonts w:ascii="Arial" w:hAnsi="Arial" w:cs="Arial"/>
        <w:i/>
        <w:szCs w:val="24"/>
      </w:rPr>
      <w:t xml:space="preserve">Příloha č. 1 - </w:t>
    </w:r>
    <w:r w:rsidRPr="007770DB">
      <w:rPr>
        <w:rFonts w:ascii="Arial" w:hAnsi="Arial" w:cs="Arial"/>
        <w:i/>
        <w:szCs w:val="24"/>
      </w:rPr>
      <w:t>Hodnotící zpráva pro výzvu k předkládání návrhů žádostí o příspěvek z POV 20</w:t>
    </w:r>
    <w:r>
      <w:rPr>
        <w:rFonts w:ascii="Arial" w:hAnsi="Arial" w:cs="Arial"/>
        <w:i/>
        <w:szCs w:val="24"/>
      </w:rPr>
      <w:t>14</w:t>
    </w:r>
    <w:r w:rsidRPr="007770DB">
      <w:rPr>
        <w:rFonts w:ascii="Arial" w:hAnsi="Arial" w:cs="Arial"/>
        <w:i/>
        <w:szCs w:val="24"/>
      </w:rPr>
      <w:t xml:space="preserve"> – Oblast podpory 1 včetně  vyhodnocených žádostí, které jsou navrženy k poskytnutí podpory Olomouckým krajem</w:t>
    </w:r>
  </w:p>
  <w:p w:rsidR="00DC78FD" w:rsidRPr="00DB09A6" w:rsidRDefault="00DC78FD" w:rsidP="00A1138C">
    <w:pPr>
      <w:pStyle w:val="Zhlav"/>
      <w:rPr>
        <w:rFonts w:ascii="Arial" w:hAnsi="Arial" w:cs="Arial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FD" w:rsidRDefault="00DC78FD" w:rsidP="007E268F">
    <w:pPr>
      <w:pStyle w:val="Zhlav"/>
    </w:pPr>
    <w:r>
      <w:rPr>
        <w:rFonts w:ascii="Arial" w:hAnsi="Arial" w:cs="Arial"/>
        <w:i/>
        <w:szCs w:val="24"/>
      </w:rPr>
      <w:t xml:space="preserve">Příloha č. 2 - </w:t>
    </w:r>
    <w:r w:rsidRPr="007770DB">
      <w:rPr>
        <w:rFonts w:ascii="Arial" w:hAnsi="Arial" w:cs="Arial"/>
        <w:i/>
        <w:szCs w:val="24"/>
      </w:rPr>
      <w:t>Hodnotící zpráva pro výzvu k předkládání návrhů žádostí o příspěvek z POV 20</w:t>
    </w:r>
    <w:r>
      <w:rPr>
        <w:rFonts w:ascii="Arial" w:hAnsi="Arial" w:cs="Arial"/>
        <w:i/>
        <w:szCs w:val="24"/>
      </w:rPr>
      <w:t>14 – Oblast podpory 2 včetně</w:t>
    </w:r>
    <w:r w:rsidRPr="007770DB">
      <w:rPr>
        <w:rFonts w:ascii="Arial" w:hAnsi="Arial" w:cs="Arial"/>
        <w:i/>
        <w:szCs w:val="24"/>
      </w:rPr>
      <w:t xml:space="preserve"> vyhodnocených žádostí, které jsou navrženy k poskytnutí podpory Olomouckým krajem</w:t>
    </w:r>
  </w:p>
  <w:p w:rsidR="00DC78FD" w:rsidRPr="00DB09A6" w:rsidRDefault="00DC78FD" w:rsidP="00A1138C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608"/>
    <w:multiLevelType w:val="hybridMultilevel"/>
    <w:tmpl w:val="04A47EC6"/>
    <w:lvl w:ilvl="0" w:tplc="17488B7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26452"/>
    <w:multiLevelType w:val="hybridMultilevel"/>
    <w:tmpl w:val="C97AC230"/>
    <w:lvl w:ilvl="0" w:tplc="4CC49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78C"/>
    <w:multiLevelType w:val="hybridMultilevel"/>
    <w:tmpl w:val="A5567A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70A"/>
    <w:multiLevelType w:val="hybridMultilevel"/>
    <w:tmpl w:val="48C87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B5B56"/>
    <w:multiLevelType w:val="hybridMultilevel"/>
    <w:tmpl w:val="779E4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060C0"/>
    <w:multiLevelType w:val="hybridMultilevel"/>
    <w:tmpl w:val="179AC7C6"/>
    <w:lvl w:ilvl="0" w:tplc="CB9002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17FB5"/>
    <w:multiLevelType w:val="hybridMultilevel"/>
    <w:tmpl w:val="442849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97DC6"/>
    <w:multiLevelType w:val="hybridMultilevel"/>
    <w:tmpl w:val="E0F81F8C"/>
    <w:lvl w:ilvl="0" w:tplc="FE2C869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F6B65"/>
    <w:multiLevelType w:val="hybridMultilevel"/>
    <w:tmpl w:val="E0F81F8C"/>
    <w:lvl w:ilvl="0" w:tplc="FE2C869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01163"/>
    <w:multiLevelType w:val="hybridMultilevel"/>
    <w:tmpl w:val="1AF6BC00"/>
    <w:lvl w:ilvl="0" w:tplc="D67E23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04910AB"/>
    <w:multiLevelType w:val="hybridMultilevel"/>
    <w:tmpl w:val="41DC1E74"/>
    <w:lvl w:ilvl="0" w:tplc="3A702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47A37"/>
    <w:multiLevelType w:val="hybridMultilevel"/>
    <w:tmpl w:val="D3B68E10"/>
    <w:lvl w:ilvl="0" w:tplc="09B6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10785"/>
    <w:multiLevelType w:val="hybridMultilevel"/>
    <w:tmpl w:val="CEC27892"/>
    <w:lvl w:ilvl="0" w:tplc="FB4AD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D3FC2"/>
    <w:multiLevelType w:val="hybridMultilevel"/>
    <w:tmpl w:val="1B060F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557A7"/>
    <w:multiLevelType w:val="hybridMultilevel"/>
    <w:tmpl w:val="B8CAA3DC"/>
    <w:lvl w:ilvl="0" w:tplc="E894F31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52DD6"/>
    <w:multiLevelType w:val="hybridMultilevel"/>
    <w:tmpl w:val="E0F81F8C"/>
    <w:lvl w:ilvl="0" w:tplc="FE2C869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F26093"/>
    <w:multiLevelType w:val="hybridMultilevel"/>
    <w:tmpl w:val="E0F81F8C"/>
    <w:lvl w:ilvl="0" w:tplc="FE2C869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966AD"/>
    <w:multiLevelType w:val="hybridMultilevel"/>
    <w:tmpl w:val="5D6C852C"/>
    <w:lvl w:ilvl="0" w:tplc="CD76E3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6D737F"/>
    <w:multiLevelType w:val="multilevel"/>
    <w:tmpl w:val="E0F81F8C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17E9A"/>
    <w:multiLevelType w:val="hybridMultilevel"/>
    <w:tmpl w:val="F46EE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6"/>
  </w:num>
  <w:num w:numId="5">
    <w:abstractNumId w:val="12"/>
  </w:num>
  <w:num w:numId="6">
    <w:abstractNumId w:val="3"/>
  </w:num>
  <w:num w:numId="7">
    <w:abstractNumId w:val="4"/>
  </w:num>
  <w:num w:numId="8">
    <w:abstractNumId w:val="20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15"/>
  </w:num>
  <w:num w:numId="14">
    <w:abstractNumId w:val="19"/>
  </w:num>
  <w:num w:numId="15">
    <w:abstractNumId w:val="13"/>
  </w:num>
  <w:num w:numId="16">
    <w:abstractNumId w:val="0"/>
  </w:num>
  <w:num w:numId="17">
    <w:abstractNumId w:val="18"/>
  </w:num>
  <w:num w:numId="18">
    <w:abstractNumId w:val="10"/>
  </w:num>
  <w:num w:numId="19">
    <w:abstractNumId w:val="8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1"/>
    <w:rsid w:val="0000055F"/>
    <w:rsid w:val="00002EDF"/>
    <w:rsid w:val="00004D65"/>
    <w:rsid w:val="00005EB1"/>
    <w:rsid w:val="00012782"/>
    <w:rsid w:val="00014072"/>
    <w:rsid w:val="00016878"/>
    <w:rsid w:val="000225FC"/>
    <w:rsid w:val="0002265C"/>
    <w:rsid w:val="000338B6"/>
    <w:rsid w:val="0003558E"/>
    <w:rsid w:val="00037663"/>
    <w:rsid w:val="00041477"/>
    <w:rsid w:val="00042BF8"/>
    <w:rsid w:val="00052E70"/>
    <w:rsid w:val="00060981"/>
    <w:rsid w:val="00064E45"/>
    <w:rsid w:val="00065B03"/>
    <w:rsid w:val="00067910"/>
    <w:rsid w:val="000719B3"/>
    <w:rsid w:val="00071C08"/>
    <w:rsid w:val="00075BB8"/>
    <w:rsid w:val="0007655A"/>
    <w:rsid w:val="00077695"/>
    <w:rsid w:val="00080F28"/>
    <w:rsid w:val="0008175E"/>
    <w:rsid w:val="00083AAC"/>
    <w:rsid w:val="00083D39"/>
    <w:rsid w:val="00084476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32AC"/>
    <w:rsid w:val="000A57D8"/>
    <w:rsid w:val="000A7A5C"/>
    <w:rsid w:val="000B067C"/>
    <w:rsid w:val="000B5094"/>
    <w:rsid w:val="000B5C7B"/>
    <w:rsid w:val="000C4EEF"/>
    <w:rsid w:val="000D4390"/>
    <w:rsid w:val="000D4D4A"/>
    <w:rsid w:val="000D7D17"/>
    <w:rsid w:val="000E036B"/>
    <w:rsid w:val="000E614B"/>
    <w:rsid w:val="000F61BF"/>
    <w:rsid w:val="000F6ACB"/>
    <w:rsid w:val="001010D4"/>
    <w:rsid w:val="00103CD0"/>
    <w:rsid w:val="001075DD"/>
    <w:rsid w:val="001105BC"/>
    <w:rsid w:val="00112648"/>
    <w:rsid w:val="0011458B"/>
    <w:rsid w:val="00116328"/>
    <w:rsid w:val="00116BB3"/>
    <w:rsid w:val="001204DF"/>
    <w:rsid w:val="0012063F"/>
    <w:rsid w:val="001217D8"/>
    <w:rsid w:val="00121D01"/>
    <w:rsid w:val="0012259B"/>
    <w:rsid w:val="00124E2E"/>
    <w:rsid w:val="00131ADD"/>
    <w:rsid w:val="0013556C"/>
    <w:rsid w:val="00135865"/>
    <w:rsid w:val="00137180"/>
    <w:rsid w:val="001415FC"/>
    <w:rsid w:val="00142CDD"/>
    <w:rsid w:val="00143290"/>
    <w:rsid w:val="0015176E"/>
    <w:rsid w:val="00154FBD"/>
    <w:rsid w:val="00160AB6"/>
    <w:rsid w:val="00161516"/>
    <w:rsid w:val="00170EC4"/>
    <w:rsid w:val="00172BA8"/>
    <w:rsid w:val="00175557"/>
    <w:rsid w:val="001917BC"/>
    <w:rsid w:val="00192515"/>
    <w:rsid w:val="0019284E"/>
    <w:rsid w:val="001A1E8D"/>
    <w:rsid w:val="001A203C"/>
    <w:rsid w:val="001A211A"/>
    <w:rsid w:val="001A30E2"/>
    <w:rsid w:val="001A6374"/>
    <w:rsid w:val="001A655C"/>
    <w:rsid w:val="001B0598"/>
    <w:rsid w:val="001B1587"/>
    <w:rsid w:val="001B196A"/>
    <w:rsid w:val="001B2B90"/>
    <w:rsid w:val="001B4688"/>
    <w:rsid w:val="001B51DC"/>
    <w:rsid w:val="001B66AB"/>
    <w:rsid w:val="001C08AF"/>
    <w:rsid w:val="001C15DB"/>
    <w:rsid w:val="001C5132"/>
    <w:rsid w:val="001D2F08"/>
    <w:rsid w:val="001D476F"/>
    <w:rsid w:val="001D55BB"/>
    <w:rsid w:val="001D5F7F"/>
    <w:rsid w:val="001E07E4"/>
    <w:rsid w:val="001E2511"/>
    <w:rsid w:val="001E2CD8"/>
    <w:rsid w:val="001E69F3"/>
    <w:rsid w:val="001E6A95"/>
    <w:rsid w:val="001E721E"/>
    <w:rsid w:val="001E79AD"/>
    <w:rsid w:val="001F0173"/>
    <w:rsid w:val="001F3858"/>
    <w:rsid w:val="001F3E57"/>
    <w:rsid w:val="00200FF8"/>
    <w:rsid w:val="00201C8D"/>
    <w:rsid w:val="002036F8"/>
    <w:rsid w:val="00205387"/>
    <w:rsid w:val="00212193"/>
    <w:rsid w:val="0021464B"/>
    <w:rsid w:val="00214CD9"/>
    <w:rsid w:val="00222132"/>
    <w:rsid w:val="00224916"/>
    <w:rsid w:val="00227E19"/>
    <w:rsid w:val="0023177D"/>
    <w:rsid w:val="0023281E"/>
    <w:rsid w:val="00236107"/>
    <w:rsid w:val="00236DB5"/>
    <w:rsid w:val="00242240"/>
    <w:rsid w:val="00244ACF"/>
    <w:rsid w:val="00251550"/>
    <w:rsid w:val="002515A9"/>
    <w:rsid w:val="00251F45"/>
    <w:rsid w:val="002523A7"/>
    <w:rsid w:val="0025604F"/>
    <w:rsid w:val="00256953"/>
    <w:rsid w:val="002611F1"/>
    <w:rsid w:val="00262E4E"/>
    <w:rsid w:val="00263962"/>
    <w:rsid w:val="002670C3"/>
    <w:rsid w:val="00267EC4"/>
    <w:rsid w:val="00270488"/>
    <w:rsid w:val="0027451E"/>
    <w:rsid w:val="00274C6F"/>
    <w:rsid w:val="00281535"/>
    <w:rsid w:val="0028517A"/>
    <w:rsid w:val="00287B92"/>
    <w:rsid w:val="00287BEC"/>
    <w:rsid w:val="002924E3"/>
    <w:rsid w:val="00293199"/>
    <w:rsid w:val="002934F7"/>
    <w:rsid w:val="00293E1C"/>
    <w:rsid w:val="00293F78"/>
    <w:rsid w:val="00294084"/>
    <w:rsid w:val="00297D48"/>
    <w:rsid w:val="002A01FB"/>
    <w:rsid w:val="002A4E2B"/>
    <w:rsid w:val="002A76BF"/>
    <w:rsid w:val="002B0FC6"/>
    <w:rsid w:val="002B25A6"/>
    <w:rsid w:val="002B31E0"/>
    <w:rsid w:val="002B342D"/>
    <w:rsid w:val="002B47C3"/>
    <w:rsid w:val="002B76AE"/>
    <w:rsid w:val="002C09BA"/>
    <w:rsid w:val="002C418A"/>
    <w:rsid w:val="002C6041"/>
    <w:rsid w:val="002C6C8B"/>
    <w:rsid w:val="002C6DC0"/>
    <w:rsid w:val="002C79D9"/>
    <w:rsid w:val="002D0FD2"/>
    <w:rsid w:val="002D2C1F"/>
    <w:rsid w:val="002D79A4"/>
    <w:rsid w:val="002E4700"/>
    <w:rsid w:val="002E7CEF"/>
    <w:rsid w:val="002F040A"/>
    <w:rsid w:val="002F0DAB"/>
    <w:rsid w:val="002F2435"/>
    <w:rsid w:val="002F4405"/>
    <w:rsid w:val="002F4D45"/>
    <w:rsid w:val="002F7BCA"/>
    <w:rsid w:val="002F7D0C"/>
    <w:rsid w:val="00303C06"/>
    <w:rsid w:val="00306A47"/>
    <w:rsid w:val="00310409"/>
    <w:rsid w:val="00312267"/>
    <w:rsid w:val="0031607D"/>
    <w:rsid w:val="00320F2A"/>
    <w:rsid w:val="00322439"/>
    <w:rsid w:val="003272B4"/>
    <w:rsid w:val="00332696"/>
    <w:rsid w:val="00342C7F"/>
    <w:rsid w:val="00343198"/>
    <w:rsid w:val="00343E6A"/>
    <w:rsid w:val="00353C63"/>
    <w:rsid w:val="00355169"/>
    <w:rsid w:val="00356B79"/>
    <w:rsid w:val="00361039"/>
    <w:rsid w:val="003614D4"/>
    <w:rsid w:val="00363B4C"/>
    <w:rsid w:val="003652A6"/>
    <w:rsid w:val="00374B94"/>
    <w:rsid w:val="0037655E"/>
    <w:rsid w:val="00376DFA"/>
    <w:rsid w:val="00377A80"/>
    <w:rsid w:val="00380839"/>
    <w:rsid w:val="00380C65"/>
    <w:rsid w:val="003818B1"/>
    <w:rsid w:val="00393DCF"/>
    <w:rsid w:val="00396EA0"/>
    <w:rsid w:val="00396F10"/>
    <w:rsid w:val="003977FF"/>
    <w:rsid w:val="003B1862"/>
    <w:rsid w:val="003C13A7"/>
    <w:rsid w:val="003C5569"/>
    <w:rsid w:val="003D0D6D"/>
    <w:rsid w:val="003E1DAB"/>
    <w:rsid w:val="00401C04"/>
    <w:rsid w:val="00404D47"/>
    <w:rsid w:val="00410EDA"/>
    <w:rsid w:val="004112DD"/>
    <w:rsid w:val="00414C8B"/>
    <w:rsid w:val="004153D1"/>
    <w:rsid w:val="00420C63"/>
    <w:rsid w:val="00425209"/>
    <w:rsid w:val="004342E0"/>
    <w:rsid w:val="00446BDB"/>
    <w:rsid w:val="0045236E"/>
    <w:rsid w:val="004528D8"/>
    <w:rsid w:val="00452D41"/>
    <w:rsid w:val="00455B2C"/>
    <w:rsid w:val="00457D20"/>
    <w:rsid w:val="00461712"/>
    <w:rsid w:val="004627A4"/>
    <w:rsid w:val="00463D28"/>
    <w:rsid w:val="0046776B"/>
    <w:rsid w:val="00473B8F"/>
    <w:rsid w:val="004758CB"/>
    <w:rsid w:val="00475FCD"/>
    <w:rsid w:val="004766FA"/>
    <w:rsid w:val="00477306"/>
    <w:rsid w:val="0048236E"/>
    <w:rsid w:val="00482CE2"/>
    <w:rsid w:val="00486ED9"/>
    <w:rsid w:val="00486F7D"/>
    <w:rsid w:val="0049250A"/>
    <w:rsid w:val="00492549"/>
    <w:rsid w:val="00494CA2"/>
    <w:rsid w:val="004A199C"/>
    <w:rsid w:val="004A1B9C"/>
    <w:rsid w:val="004A1CFC"/>
    <w:rsid w:val="004A3B10"/>
    <w:rsid w:val="004A503A"/>
    <w:rsid w:val="004A545A"/>
    <w:rsid w:val="004A56BF"/>
    <w:rsid w:val="004A7326"/>
    <w:rsid w:val="004A7BA0"/>
    <w:rsid w:val="004B3FE3"/>
    <w:rsid w:val="004C2292"/>
    <w:rsid w:val="004C4E1F"/>
    <w:rsid w:val="004C5CCD"/>
    <w:rsid w:val="004D1928"/>
    <w:rsid w:val="004D415D"/>
    <w:rsid w:val="004D7EDF"/>
    <w:rsid w:val="004E1135"/>
    <w:rsid w:val="004E350A"/>
    <w:rsid w:val="004E69BA"/>
    <w:rsid w:val="004F2AA6"/>
    <w:rsid w:val="004F30C0"/>
    <w:rsid w:val="004F5BED"/>
    <w:rsid w:val="004F7BC9"/>
    <w:rsid w:val="0050126A"/>
    <w:rsid w:val="00502669"/>
    <w:rsid w:val="00502915"/>
    <w:rsid w:val="00520579"/>
    <w:rsid w:val="0052559D"/>
    <w:rsid w:val="0052569F"/>
    <w:rsid w:val="0052634B"/>
    <w:rsid w:val="00526674"/>
    <w:rsid w:val="00534366"/>
    <w:rsid w:val="00541358"/>
    <w:rsid w:val="005422E6"/>
    <w:rsid w:val="00547747"/>
    <w:rsid w:val="00547E66"/>
    <w:rsid w:val="005513A6"/>
    <w:rsid w:val="00556B00"/>
    <w:rsid w:val="0056356E"/>
    <w:rsid w:val="00564482"/>
    <w:rsid w:val="00564CF5"/>
    <w:rsid w:val="00570DDE"/>
    <w:rsid w:val="005710D3"/>
    <w:rsid w:val="00571ADB"/>
    <w:rsid w:val="005721FA"/>
    <w:rsid w:val="00575EF6"/>
    <w:rsid w:val="00582FFA"/>
    <w:rsid w:val="00591D26"/>
    <w:rsid w:val="00595044"/>
    <w:rsid w:val="0059651B"/>
    <w:rsid w:val="005A2585"/>
    <w:rsid w:val="005A27A0"/>
    <w:rsid w:val="005A319F"/>
    <w:rsid w:val="005A5DF3"/>
    <w:rsid w:val="005B0D5F"/>
    <w:rsid w:val="005B5A21"/>
    <w:rsid w:val="005B7E2F"/>
    <w:rsid w:val="005C0EE7"/>
    <w:rsid w:val="005C6260"/>
    <w:rsid w:val="005C6E2F"/>
    <w:rsid w:val="005D06F3"/>
    <w:rsid w:val="005D1AF1"/>
    <w:rsid w:val="005D1EE8"/>
    <w:rsid w:val="005D6145"/>
    <w:rsid w:val="005D66EF"/>
    <w:rsid w:val="005E1666"/>
    <w:rsid w:val="005E190B"/>
    <w:rsid w:val="005E2197"/>
    <w:rsid w:val="005E2A3B"/>
    <w:rsid w:val="005E6218"/>
    <w:rsid w:val="005E6AF8"/>
    <w:rsid w:val="005E7BCA"/>
    <w:rsid w:val="005F11ED"/>
    <w:rsid w:val="005F3B74"/>
    <w:rsid w:val="005F622C"/>
    <w:rsid w:val="005F6CD6"/>
    <w:rsid w:val="005F718C"/>
    <w:rsid w:val="006003AA"/>
    <w:rsid w:val="00600BD8"/>
    <w:rsid w:val="00606C1C"/>
    <w:rsid w:val="006137A6"/>
    <w:rsid w:val="0061707B"/>
    <w:rsid w:val="00620E86"/>
    <w:rsid w:val="0062127D"/>
    <w:rsid w:val="006335D9"/>
    <w:rsid w:val="00633A76"/>
    <w:rsid w:val="006340E6"/>
    <w:rsid w:val="00634A01"/>
    <w:rsid w:val="00635EB2"/>
    <w:rsid w:val="00636ED0"/>
    <w:rsid w:val="00636FE7"/>
    <w:rsid w:val="00637C02"/>
    <w:rsid w:val="00640840"/>
    <w:rsid w:val="0064149F"/>
    <w:rsid w:val="00642BE5"/>
    <w:rsid w:val="006453C1"/>
    <w:rsid w:val="006459D5"/>
    <w:rsid w:val="00645A38"/>
    <w:rsid w:val="00645AA2"/>
    <w:rsid w:val="00646AB1"/>
    <w:rsid w:val="0064759E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7123C"/>
    <w:rsid w:val="0067765F"/>
    <w:rsid w:val="00677C81"/>
    <w:rsid w:val="006844AF"/>
    <w:rsid w:val="00686831"/>
    <w:rsid w:val="006908E6"/>
    <w:rsid w:val="006933BE"/>
    <w:rsid w:val="00693DA3"/>
    <w:rsid w:val="0069676E"/>
    <w:rsid w:val="006A49D7"/>
    <w:rsid w:val="006A5E74"/>
    <w:rsid w:val="006A6262"/>
    <w:rsid w:val="006A695B"/>
    <w:rsid w:val="006A6E77"/>
    <w:rsid w:val="006B096E"/>
    <w:rsid w:val="006B16E6"/>
    <w:rsid w:val="006B1BEE"/>
    <w:rsid w:val="006B2189"/>
    <w:rsid w:val="006B4472"/>
    <w:rsid w:val="006B4B4C"/>
    <w:rsid w:val="006C0DFE"/>
    <w:rsid w:val="006C6723"/>
    <w:rsid w:val="006D0B96"/>
    <w:rsid w:val="006D16FD"/>
    <w:rsid w:val="006D54B5"/>
    <w:rsid w:val="006D74B8"/>
    <w:rsid w:val="006E1139"/>
    <w:rsid w:val="006E38CF"/>
    <w:rsid w:val="006E7E12"/>
    <w:rsid w:val="006F1667"/>
    <w:rsid w:val="006F4AE0"/>
    <w:rsid w:val="006F564F"/>
    <w:rsid w:val="006F7F63"/>
    <w:rsid w:val="00700B6A"/>
    <w:rsid w:val="00703EF3"/>
    <w:rsid w:val="00710C3A"/>
    <w:rsid w:val="00713A5D"/>
    <w:rsid w:val="0072021E"/>
    <w:rsid w:val="00720DCD"/>
    <w:rsid w:val="00722008"/>
    <w:rsid w:val="007245B7"/>
    <w:rsid w:val="00725747"/>
    <w:rsid w:val="007328E8"/>
    <w:rsid w:val="007350EA"/>
    <w:rsid w:val="007366D1"/>
    <w:rsid w:val="007431BC"/>
    <w:rsid w:val="007477B7"/>
    <w:rsid w:val="007536AF"/>
    <w:rsid w:val="007539B3"/>
    <w:rsid w:val="007540E0"/>
    <w:rsid w:val="00755ABB"/>
    <w:rsid w:val="00756FDD"/>
    <w:rsid w:val="00761C8C"/>
    <w:rsid w:val="00762BBC"/>
    <w:rsid w:val="00765A5A"/>
    <w:rsid w:val="00765E60"/>
    <w:rsid w:val="00765EA8"/>
    <w:rsid w:val="00767ED7"/>
    <w:rsid w:val="007722EC"/>
    <w:rsid w:val="007728F5"/>
    <w:rsid w:val="00772932"/>
    <w:rsid w:val="007738FC"/>
    <w:rsid w:val="007748DD"/>
    <w:rsid w:val="007770DB"/>
    <w:rsid w:val="00780DB2"/>
    <w:rsid w:val="00780FE4"/>
    <w:rsid w:val="00782DF2"/>
    <w:rsid w:val="00783062"/>
    <w:rsid w:val="00784719"/>
    <w:rsid w:val="007852D0"/>
    <w:rsid w:val="00786CFB"/>
    <w:rsid w:val="007952B3"/>
    <w:rsid w:val="00796A7A"/>
    <w:rsid w:val="007975C8"/>
    <w:rsid w:val="00797DAF"/>
    <w:rsid w:val="007A05AB"/>
    <w:rsid w:val="007A4961"/>
    <w:rsid w:val="007A4F71"/>
    <w:rsid w:val="007A66EA"/>
    <w:rsid w:val="007A73D5"/>
    <w:rsid w:val="007B4758"/>
    <w:rsid w:val="007B5609"/>
    <w:rsid w:val="007C0246"/>
    <w:rsid w:val="007C3BD9"/>
    <w:rsid w:val="007D0ABE"/>
    <w:rsid w:val="007D1095"/>
    <w:rsid w:val="007E1632"/>
    <w:rsid w:val="007E268F"/>
    <w:rsid w:val="007E3867"/>
    <w:rsid w:val="007E3A88"/>
    <w:rsid w:val="007E3E49"/>
    <w:rsid w:val="007E51F1"/>
    <w:rsid w:val="007F1197"/>
    <w:rsid w:val="008067E8"/>
    <w:rsid w:val="00807188"/>
    <w:rsid w:val="00807255"/>
    <w:rsid w:val="00807671"/>
    <w:rsid w:val="00810E1D"/>
    <w:rsid w:val="008112C4"/>
    <w:rsid w:val="00811F65"/>
    <w:rsid w:val="00814478"/>
    <w:rsid w:val="00817425"/>
    <w:rsid w:val="00822437"/>
    <w:rsid w:val="00823E09"/>
    <w:rsid w:val="0082714E"/>
    <w:rsid w:val="00831318"/>
    <w:rsid w:val="00833992"/>
    <w:rsid w:val="008348FA"/>
    <w:rsid w:val="008357A2"/>
    <w:rsid w:val="00845FBE"/>
    <w:rsid w:val="00846868"/>
    <w:rsid w:val="00852752"/>
    <w:rsid w:val="00854138"/>
    <w:rsid w:val="008547CE"/>
    <w:rsid w:val="00855351"/>
    <w:rsid w:val="0085696D"/>
    <w:rsid w:val="0086048F"/>
    <w:rsid w:val="00864CC4"/>
    <w:rsid w:val="00867BD6"/>
    <w:rsid w:val="0087153A"/>
    <w:rsid w:val="00873EBB"/>
    <w:rsid w:val="00874FDA"/>
    <w:rsid w:val="00883D7F"/>
    <w:rsid w:val="00890A46"/>
    <w:rsid w:val="008A39AE"/>
    <w:rsid w:val="008A4164"/>
    <w:rsid w:val="008A5027"/>
    <w:rsid w:val="008A72EB"/>
    <w:rsid w:val="008A7498"/>
    <w:rsid w:val="008B0873"/>
    <w:rsid w:val="008B28B3"/>
    <w:rsid w:val="008B29B3"/>
    <w:rsid w:val="008B4F8E"/>
    <w:rsid w:val="008B7598"/>
    <w:rsid w:val="008B7C24"/>
    <w:rsid w:val="008B7DF0"/>
    <w:rsid w:val="008C1396"/>
    <w:rsid w:val="008C6A7B"/>
    <w:rsid w:val="008D3FF2"/>
    <w:rsid w:val="008D4F69"/>
    <w:rsid w:val="008D5949"/>
    <w:rsid w:val="008E036C"/>
    <w:rsid w:val="008E3327"/>
    <w:rsid w:val="008E64CF"/>
    <w:rsid w:val="008F0BEA"/>
    <w:rsid w:val="008F7C1D"/>
    <w:rsid w:val="009037D7"/>
    <w:rsid w:val="0090564E"/>
    <w:rsid w:val="00906AFF"/>
    <w:rsid w:val="00910826"/>
    <w:rsid w:val="00914160"/>
    <w:rsid w:val="00914B1B"/>
    <w:rsid w:val="00917469"/>
    <w:rsid w:val="009212DA"/>
    <w:rsid w:val="0092156C"/>
    <w:rsid w:val="009221C9"/>
    <w:rsid w:val="00922E8F"/>
    <w:rsid w:val="009270BB"/>
    <w:rsid w:val="0093032E"/>
    <w:rsid w:val="0093098E"/>
    <w:rsid w:val="009338FB"/>
    <w:rsid w:val="00935291"/>
    <w:rsid w:val="00935661"/>
    <w:rsid w:val="009358D0"/>
    <w:rsid w:val="009369C8"/>
    <w:rsid w:val="0094004E"/>
    <w:rsid w:val="009439CD"/>
    <w:rsid w:val="00945B9D"/>
    <w:rsid w:val="00946345"/>
    <w:rsid w:val="00950CAF"/>
    <w:rsid w:val="009617F7"/>
    <w:rsid w:val="00961A0F"/>
    <w:rsid w:val="00962791"/>
    <w:rsid w:val="00972336"/>
    <w:rsid w:val="009725DF"/>
    <w:rsid w:val="00974FE4"/>
    <w:rsid w:val="00977830"/>
    <w:rsid w:val="00977E3B"/>
    <w:rsid w:val="00982C36"/>
    <w:rsid w:val="009850B8"/>
    <w:rsid w:val="00987554"/>
    <w:rsid w:val="00990B56"/>
    <w:rsid w:val="0099119E"/>
    <w:rsid w:val="00991569"/>
    <w:rsid w:val="00994847"/>
    <w:rsid w:val="0099568A"/>
    <w:rsid w:val="009A0C5E"/>
    <w:rsid w:val="009A338B"/>
    <w:rsid w:val="009A42C6"/>
    <w:rsid w:val="009A59FD"/>
    <w:rsid w:val="009A7926"/>
    <w:rsid w:val="009B01A3"/>
    <w:rsid w:val="009B1138"/>
    <w:rsid w:val="009C0DDF"/>
    <w:rsid w:val="009C11E8"/>
    <w:rsid w:val="009C1D1B"/>
    <w:rsid w:val="009C1F56"/>
    <w:rsid w:val="009C4849"/>
    <w:rsid w:val="009C5A24"/>
    <w:rsid w:val="009D189E"/>
    <w:rsid w:val="009D3037"/>
    <w:rsid w:val="009D4A7C"/>
    <w:rsid w:val="009D6949"/>
    <w:rsid w:val="009E02B4"/>
    <w:rsid w:val="009E2B7F"/>
    <w:rsid w:val="009E6655"/>
    <w:rsid w:val="009F159A"/>
    <w:rsid w:val="009F37F3"/>
    <w:rsid w:val="009F470B"/>
    <w:rsid w:val="00A002AA"/>
    <w:rsid w:val="00A02278"/>
    <w:rsid w:val="00A05FC4"/>
    <w:rsid w:val="00A0626E"/>
    <w:rsid w:val="00A06C99"/>
    <w:rsid w:val="00A1138C"/>
    <w:rsid w:val="00A116AE"/>
    <w:rsid w:val="00A25D1A"/>
    <w:rsid w:val="00A2759B"/>
    <w:rsid w:val="00A3092A"/>
    <w:rsid w:val="00A30B56"/>
    <w:rsid w:val="00A32CDA"/>
    <w:rsid w:val="00A34086"/>
    <w:rsid w:val="00A4024F"/>
    <w:rsid w:val="00A417E5"/>
    <w:rsid w:val="00A4465A"/>
    <w:rsid w:val="00A5249E"/>
    <w:rsid w:val="00A544B9"/>
    <w:rsid w:val="00A55ECC"/>
    <w:rsid w:val="00A55F3F"/>
    <w:rsid w:val="00A56627"/>
    <w:rsid w:val="00A577CA"/>
    <w:rsid w:val="00A61F1E"/>
    <w:rsid w:val="00A7201D"/>
    <w:rsid w:val="00A84210"/>
    <w:rsid w:val="00A86F74"/>
    <w:rsid w:val="00A871C5"/>
    <w:rsid w:val="00A93579"/>
    <w:rsid w:val="00A975FB"/>
    <w:rsid w:val="00AA150B"/>
    <w:rsid w:val="00AA1FCF"/>
    <w:rsid w:val="00AA351B"/>
    <w:rsid w:val="00AA5C6D"/>
    <w:rsid w:val="00AB1C6C"/>
    <w:rsid w:val="00AB5F24"/>
    <w:rsid w:val="00AB6E3C"/>
    <w:rsid w:val="00AC1E02"/>
    <w:rsid w:val="00AC38DE"/>
    <w:rsid w:val="00AC3EA0"/>
    <w:rsid w:val="00AC5B6F"/>
    <w:rsid w:val="00AC5E99"/>
    <w:rsid w:val="00AC69AF"/>
    <w:rsid w:val="00AC70EA"/>
    <w:rsid w:val="00AC7669"/>
    <w:rsid w:val="00AD01E6"/>
    <w:rsid w:val="00AD1937"/>
    <w:rsid w:val="00AD2D80"/>
    <w:rsid w:val="00AD5BFD"/>
    <w:rsid w:val="00AD5EA1"/>
    <w:rsid w:val="00AD666E"/>
    <w:rsid w:val="00AE5247"/>
    <w:rsid w:val="00AF0A06"/>
    <w:rsid w:val="00AF6A0E"/>
    <w:rsid w:val="00B03357"/>
    <w:rsid w:val="00B04223"/>
    <w:rsid w:val="00B046EF"/>
    <w:rsid w:val="00B0526F"/>
    <w:rsid w:val="00B06CA2"/>
    <w:rsid w:val="00B113BB"/>
    <w:rsid w:val="00B178CD"/>
    <w:rsid w:val="00B1795E"/>
    <w:rsid w:val="00B2063A"/>
    <w:rsid w:val="00B20FBF"/>
    <w:rsid w:val="00B226FE"/>
    <w:rsid w:val="00B26759"/>
    <w:rsid w:val="00B26B39"/>
    <w:rsid w:val="00B30568"/>
    <w:rsid w:val="00B35B11"/>
    <w:rsid w:val="00B42399"/>
    <w:rsid w:val="00B44ED0"/>
    <w:rsid w:val="00B510D9"/>
    <w:rsid w:val="00B51235"/>
    <w:rsid w:val="00B5145E"/>
    <w:rsid w:val="00B61D8E"/>
    <w:rsid w:val="00B620C7"/>
    <w:rsid w:val="00B63FA7"/>
    <w:rsid w:val="00B6691E"/>
    <w:rsid w:val="00B711D3"/>
    <w:rsid w:val="00B7593A"/>
    <w:rsid w:val="00B75BC6"/>
    <w:rsid w:val="00B837F2"/>
    <w:rsid w:val="00B8587B"/>
    <w:rsid w:val="00B85D91"/>
    <w:rsid w:val="00B96943"/>
    <w:rsid w:val="00BA0D91"/>
    <w:rsid w:val="00BA5043"/>
    <w:rsid w:val="00BB2B49"/>
    <w:rsid w:val="00BB3C04"/>
    <w:rsid w:val="00BB4497"/>
    <w:rsid w:val="00BB4E15"/>
    <w:rsid w:val="00BB50F8"/>
    <w:rsid w:val="00BB7AB2"/>
    <w:rsid w:val="00BC071D"/>
    <w:rsid w:val="00BC19B7"/>
    <w:rsid w:val="00BC2F4E"/>
    <w:rsid w:val="00BC5A7F"/>
    <w:rsid w:val="00BC5F2B"/>
    <w:rsid w:val="00BD2AD7"/>
    <w:rsid w:val="00BD48D3"/>
    <w:rsid w:val="00BD766A"/>
    <w:rsid w:val="00BE6A89"/>
    <w:rsid w:val="00BE7435"/>
    <w:rsid w:val="00BE7E68"/>
    <w:rsid w:val="00BF0D86"/>
    <w:rsid w:val="00BF2DA0"/>
    <w:rsid w:val="00BF41D4"/>
    <w:rsid w:val="00BF7BD9"/>
    <w:rsid w:val="00C009BD"/>
    <w:rsid w:val="00C045E8"/>
    <w:rsid w:val="00C04DCD"/>
    <w:rsid w:val="00C13E15"/>
    <w:rsid w:val="00C230E4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DC2"/>
    <w:rsid w:val="00C473DE"/>
    <w:rsid w:val="00C4777E"/>
    <w:rsid w:val="00C51379"/>
    <w:rsid w:val="00C51CDD"/>
    <w:rsid w:val="00C56095"/>
    <w:rsid w:val="00C5679A"/>
    <w:rsid w:val="00C65861"/>
    <w:rsid w:val="00C66715"/>
    <w:rsid w:val="00C70A28"/>
    <w:rsid w:val="00C7145F"/>
    <w:rsid w:val="00C727FE"/>
    <w:rsid w:val="00C811ED"/>
    <w:rsid w:val="00C927BE"/>
    <w:rsid w:val="00C93033"/>
    <w:rsid w:val="00C939A6"/>
    <w:rsid w:val="00C949A1"/>
    <w:rsid w:val="00C96EDA"/>
    <w:rsid w:val="00C97ACB"/>
    <w:rsid w:val="00CA40EE"/>
    <w:rsid w:val="00CA41E8"/>
    <w:rsid w:val="00CA425F"/>
    <w:rsid w:val="00CA55FB"/>
    <w:rsid w:val="00CA7EEC"/>
    <w:rsid w:val="00CB0908"/>
    <w:rsid w:val="00CB0B73"/>
    <w:rsid w:val="00CB54FA"/>
    <w:rsid w:val="00CC17B0"/>
    <w:rsid w:val="00CC4277"/>
    <w:rsid w:val="00CC54A9"/>
    <w:rsid w:val="00CC7D3D"/>
    <w:rsid w:val="00CD45E0"/>
    <w:rsid w:val="00CD6A7D"/>
    <w:rsid w:val="00CD7CF3"/>
    <w:rsid w:val="00CE3977"/>
    <w:rsid w:val="00CE43A0"/>
    <w:rsid w:val="00CE5718"/>
    <w:rsid w:val="00CE5EF5"/>
    <w:rsid w:val="00CE63AD"/>
    <w:rsid w:val="00CE6F82"/>
    <w:rsid w:val="00CF1C51"/>
    <w:rsid w:val="00CF5A86"/>
    <w:rsid w:val="00D024D5"/>
    <w:rsid w:val="00D10658"/>
    <w:rsid w:val="00D1097D"/>
    <w:rsid w:val="00D11F37"/>
    <w:rsid w:val="00D1320F"/>
    <w:rsid w:val="00D2026F"/>
    <w:rsid w:val="00D25736"/>
    <w:rsid w:val="00D27954"/>
    <w:rsid w:val="00D30F8B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310E"/>
    <w:rsid w:val="00D444A8"/>
    <w:rsid w:val="00D511AA"/>
    <w:rsid w:val="00D54D06"/>
    <w:rsid w:val="00D608D6"/>
    <w:rsid w:val="00D61A95"/>
    <w:rsid w:val="00D66F42"/>
    <w:rsid w:val="00D67330"/>
    <w:rsid w:val="00D67C30"/>
    <w:rsid w:val="00D710E6"/>
    <w:rsid w:val="00D7335C"/>
    <w:rsid w:val="00D73672"/>
    <w:rsid w:val="00D74761"/>
    <w:rsid w:val="00D74FB0"/>
    <w:rsid w:val="00D75B7D"/>
    <w:rsid w:val="00D75C70"/>
    <w:rsid w:val="00D760CA"/>
    <w:rsid w:val="00D81DE5"/>
    <w:rsid w:val="00D85709"/>
    <w:rsid w:val="00D862BF"/>
    <w:rsid w:val="00D86FC5"/>
    <w:rsid w:val="00D96BDD"/>
    <w:rsid w:val="00D96F94"/>
    <w:rsid w:val="00DA3113"/>
    <w:rsid w:val="00DB09A6"/>
    <w:rsid w:val="00DB2EEF"/>
    <w:rsid w:val="00DB33E7"/>
    <w:rsid w:val="00DB37B5"/>
    <w:rsid w:val="00DB5AA6"/>
    <w:rsid w:val="00DB60A8"/>
    <w:rsid w:val="00DB7BF8"/>
    <w:rsid w:val="00DC157A"/>
    <w:rsid w:val="00DC2350"/>
    <w:rsid w:val="00DC78FD"/>
    <w:rsid w:val="00DD1156"/>
    <w:rsid w:val="00DD198A"/>
    <w:rsid w:val="00DE0005"/>
    <w:rsid w:val="00DE3DFF"/>
    <w:rsid w:val="00DE3EB4"/>
    <w:rsid w:val="00DE5140"/>
    <w:rsid w:val="00DE5EE9"/>
    <w:rsid w:val="00DF1275"/>
    <w:rsid w:val="00DF1C5B"/>
    <w:rsid w:val="00DF209D"/>
    <w:rsid w:val="00DF2C80"/>
    <w:rsid w:val="00DF52CB"/>
    <w:rsid w:val="00E002B1"/>
    <w:rsid w:val="00E02493"/>
    <w:rsid w:val="00E02E31"/>
    <w:rsid w:val="00E0631D"/>
    <w:rsid w:val="00E11A40"/>
    <w:rsid w:val="00E1516B"/>
    <w:rsid w:val="00E151EA"/>
    <w:rsid w:val="00E15545"/>
    <w:rsid w:val="00E155A4"/>
    <w:rsid w:val="00E175E7"/>
    <w:rsid w:val="00E17E3F"/>
    <w:rsid w:val="00E20B89"/>
    <w:rsid w:val="00E21C21"/>
    <w:rsid w:val="00E22937"/>
    <w:rsid w:val="00E24D78"/>
    <w:rsid w:val="00E30686"/>
    <w:rsid w:val="00E363BF"/>
    <w:rsid w:val="00E42149"/>
    <w:rsid w:val="00E433E0"/>
    <w:rsid w:val="00E46361"/>
    <w:rsid w:val="00E46C12"/>
    <w:rsid w:val="00E47B0C"/>
    <w:rsid w:val="00E50144"/>
    <w:rsid w:val="00E51312"/>
    <w:rsid w:val="00E524C4"/>
    <w:rsid w:val="00E53980"/>
    <w:rsid w:val="00E543BA"/>
    <w:rsid w:val="00E554C6"/>
    <w:rsid w:val="00E57D37"/>
    <w:rsid w:val="00E57DCE"/>
    <w:rsid w:val="00E60970"/>
    <w:rsid w:val="00E60B40"/>
    <w:rsid w:val="00E615AA"/>
    <w:rsid w:val="00E71BD9"/>
    <w:rsid w:val="00E76CA1"/>
    <w:rsid w:val="00E77D4C"/>
    <w:rsid w:val="00E804AB"/>
    <w:rsid w:val="00E81198"/>
    <w:rsid w:val="00E84CD9"/>
    <w:rsid w:val="00E856CC"/>
    <w:rsid w:val="00E85929"/>
    <w:rsid w:val="00E91909"/>
    <w:rsid w:val="00E9280B"/>
    <w:rsid w:val="00E93376"/>
    <w:rsid w:val="00E9498B"/>
    <w:rsid w:val="00EA0560"/>
    <w:rsid w:val="00EA5407"/>
    <w:rsid w:val="00EA62AF"/>
    <w:rsid w:val="00EB3230"/>
    <w:rsid w:val="00EB69B5"/>
    <w:rsid w:val="00EC0BAD"/>
    <w:rsid w:val="00EC1860"/>
    <w:rsid w:val="00EC32C8"/>
    <w:rsid w:val="00EC5F88"/>
    <w:rsid w:val="00EC62FC"/>
    <w:rsid w:val="00EC74E8"/>
    <w:rsid w:val="00ED051D"/>
    <w:rsid w:val="00ED16A8"/>
    <w:rsid w:val="00ED6479"/>
    <w:rsid w:val="00EE203D"/>
    <w:rsid w:val="00EE2F4D"/>
    <w:rsid w:val="00EE4824"/>
    <w:rsid w:val="00EE55A0"/>
    <w:rsid w:val="00EE65D5"/>
    <w:rsid w:val="00EE6DC3"/>
    <w:rsid w:val="00EF0ABE"/>
    <w:rsid w:val="00EF7C89"/>
    <w:rsid w:val="00F05B7B"/>
    <w:rsid w:val="00F1077B"/>
    <w:rsid w:val="00F15E16"/>
    <w:rsid w:val="00F178D3"/>
    <w:rsid w:val="00F17DC0"/>
    <w:rsid w:val="00F209D8"/>
    <w:rsid w:val="00F213E4"/>
    <w:rsid w:val="00F2305A"/>
    <w:rsid w:val="00F230F5"/>
    <w:rsid w:val="00F25623"/>
    <w:rsid w:val="00F3105B"/>
    <w:rsid w:val="00F321B7"/>
    <w:rsid w:val="00F32D78"/>
    <w:rsid w:val="00F32FB3"/>
    <w:rsid w:val="00F40432"/>
    <w:rsid w:val="00F40548"/>
    <w:rsid w:val="00F41CD8"/>
    <w:rsid w:val="00F431FE"/>
    <w:rsid w:val="00F53914"/>
    <w:rsid w:val="00F55E47"/>
    <w:rsid w:val="00F61799"/>
    <w:rsid w:val="00F63602"/>
    <w:rsid w:val="00F639D4"/>
    <w:rsid w:val="00F63F0D"/>
    <w:rsid w:val="00F64939"/>
    <w:rsid w:val="00F7079A"/>
    <w:rsid w:val="00F70F9C"/>
    <w:rsid w:val="00F72C3F"/>
    <w:rsid w:val="00F7353F"/>
    <w:rsid w:val="00F81E27"/>
    <w:rsid w:val="00F84003"/>
    <w:rsid w:val="00F84EFD"/>
    <w:rsid w:val="00F9362B"/>
    <w:rsid w:val="00F962D2"/>
    <w:rsid w:val="00F96698"/>
    <w:rsid w:val="00FA0ECB"/>
    <w:rsid w:val="00FB0892"/>
    <w:rsid w:val="00FB1646"/>
    <w:rsid w:val="00FB41FC"/>
    <w:rsid w:val="00FB5CF8"/>
    <w:rsid w:val="00FB5F82"/>
    <w:rsid w:val="00FB5FB2"/>
    <w:rsid w:val="00FC113F"/>
    <w:rsid w:val="00FC212F"/>
    <w:rsid w:val="00FC4FE6"/>
    <w:rsid w:val="00FC73B5"/>
    <w:rsid w:val="00FD0EB3"/>
    <w:rsid w:val="00FD2F02"/>
    <w:rsid w:val="00FD34B6"/>
    <w:rsid w:val="00FD3D56"/>
    <w:rsid w:val="00FD3E2C"/>
    <w:rsid w:val="00FD637A"/>
    <w:rsid w:val="00FE07D5"/>
    <w:rsid w:val="00FE4249"/>
    <w:rsid w:val="00FE4AA2"/>
    <w:rsid w:val="00FE656F"/>
    <w:rsid w:val="00FE79AC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4CD9"/>
  </w:style>
  <w:style w:type="paragraph" w:styleId="Nadpis1">
    <w:name w:val="heading 1"/>
    <w:basedOn w:val="Normln"/>
    <w:next w:val="Normln"/>
    <w:qFormat/>
    <w:rsid w:val="007770DB"/>
    <w:pPr>
      <w:keepNext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4CD9"/>
  </w:style>
  <w:style w:type="paragraph" w:styleId="Nadpis1">
    <w:name w:val="heading 1"/>
    <w:basedOn w:val="Normln"/>
    <w:next w:val="Normln"/>
    <w:qFormat/>
    <w:rsid w:val="007770DB"/>
    <w:pPr>
      <w:keepNext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7EB5-B8C4-486F-BC43-38D9ABA5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3816</Words>
  <Characters>22686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Londa Josef</dc:creator>
  <cp:keywords/>
  <dc:description/>
  <cp:lastModifiedBy>Dosedlová Zuzana</cp:lastModifiedBy>
  <cp:revision>14</cp:revision>
  <cp:lastPrinted>2014-03-20T12:53:00Z</cp:lastPrinted>
  <dcterms:created xsi:type="dcterms:W3CDTF">2014-03-21T09:40:00Z</dcterms:created>
  <dcterms:modified xsi:type="dcterms:W3CDTF">2014-04-28T05:27:00Z</dcterms:modified>
</cp:coreProperties>
</file>