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A1" w:rsidRDefault="003F53A1" w:rsidP="003F53A1">
      <w:pPr>
        <w:pStyle w:val="Zkladntextodsazen"/>
        <w:tabs>
          <w:tab w:val="center" w:pos="4961"/>
          <w:tab w:val="left" w:pos="7434"/>
        </w:tabs>
        <w:spacing w:after="360"/>
        <w:ind w:left="284"/>
        <w:jc w:val="right"/>
        <w:rPr>
          <w:rFonts w:ascii="Calibri" w:hAnsi="Calibri"/>
          <w:b/>
          <w:bCs/>
          <w:kern w:val="36"/>
          <w:sz w:val="28"/>
          <w:szCs w:val="28"/>
        </w:rPr>
      </w:pPr>
      <w:r>
        <w:rPr>
          <w:rFonts w:ascii="Calibri" w:hAnsi="Calibri"/>
          <w:b/>
          <w:bCs/>
          <w:kern w:val="36"/>
          <w:sz w:val="28"/>
          <w:szCs w:val="28"/>
        </w:rPr>
        <w:t>Příloha č. 5</w:t>
      </w:r>
    </w:p>
    <w:p w:rsidR="007D6F9B" w:rsidRDefault="00F83D26" w:rsidP="007D6F9B">
      <w:pPr>
        <w:pStyle w:val="Zkladntextodsazen"/>
        <w:tabs>
          <w:tab w:val="center" w:pos="4961"/>
          <w:tab w:val="left" w:pos="7434"/>
        </w:tabs>
        <w:spacing w:after="360"/>
        <w:ind w:left="284"/>
        <w:jc w:val="center"/>
        <w:rPr>
          <w:rFonts w:ascii="Calibri" w:hAnsi="Calibri"/>
          <w:b/>
          <w:bCs/>
          <w:kern w:val="36"/>
          <w:sz w:val="28"/>
          <w:szCs w:val="28"/>
        </w:rPr>
      </w:pPr>
      <w:r>
        <w:rPr>
          <w:rFonts w:ascii="Calibri" w:hAnsi="Calibri"/>
          <w:b/>
          <w:bCs/>
          <w:kern w:val="36"/>
          <w:sz w:val="28"/>
          <w:szCs w:val="28"/>
        </w:rPr>
        <w:t xml:space="preserve">ROZPIS NABÍDKOVÉ CENY </w:t>
      </w:r>
    </w:p>
    <w:p w:rsidR="0093371B" w:rsidRPr="0093371B" w:rsidRDefault="007D6F9B" w:rsidP="0093371B">
      <w:pPr>
        <w:pStyle w:val="Zkladntextodsazen"/>
        <w:tabs>
          <w:tab w:val="center" w:pos="4961"/>
          <w:tab w:val="left" w:pos="7434"/>
        </w:tabs>
        <w:spacing w:after="360"/>
        <w:ind w:left="284"/>
        <w:jc w:val="center"/>
        <w:rPr>
          <w:rFonts w:ascii="Calibri" w:hAnsi="Calibri"/>
          <w:b/>
          <w:bCs/>
          <w:kern w:val="36"/>
          <w:sz w:val="28"/>
          <w:szCs w:val="28"/>
        </w:rPr>
      </w:pPr>
      <w:r>
        <w:rPr>
          <w:rFonts w:ascii="Calibri" w:hAnsi="Calibri"/>
          <w:b/>
          <w:bCs/>
          <w:kern w:val="36"/>
          <w:sz w:val="28"/>
          <w:szCs w:val="28"/>
        </w:rPr>
        <w:t xml:space="preserve"> </w:t>
      </w:r>
      <w:r w:rsidRPr="007D6F9B">
        <w:rPr>
          <w:rFonts w:ascii="Calibri" w:hAnsi="Calibri"/>
          <w:b/>
          <w:bCs/>
          <w:kern w:val="36"/>
          <w:sz w:val="28"/>
          <w:szCs w:val="28"/>
        </w:rPr>
        <w:t>„Dodávka výpočetní techniky a zařízení“</w:t>
      </w:r>
    </w:p>
    <w:tbl>
      <w:tblPr>
        <w:tblStyle w:val="Mkatabulky"/>
        <w:tblW w:w="14220" w:type="dxa"/>
        <w:tblLook w:val="04A0" w:firstRow="1" w:lastRow="0" w:firstColumn="1" w:lastColumn="0" w:noHBand="0" w:noVBand="1"/>
      </w:tblPr>
      <w:tblGrid>
        <w:gridCol w:w="3190"/>
        <w:gridCol w:w="5607"/>
        <w:gridCol w:w="5423"/>
      </w:tblGrid>
      <w:tr w:rsidR="0093371B" w:rsidRPr="0093371B" w:rsidTr="0093371B">
        <w:tc>
          <w:tcPr>
            <w:tcW w:w="3190" w:type="dxa"/>
            <w:shd w:val="clear" w:color="auto" w:fill="D9D9D9" w:themeFill="background1" w:themeFillShade="D9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Název nabízeného zboží</w:t>
            </w:r>
          </w:p>
        </w:tc>
        <w:tc>
          <w:tcPr>
            <w:tcW w:w="5607" w:type="dxa"/>
            <w:shd w:val="clear" w:color="auto" w:fill="D9D9D9" w:themeFill="background1" w:themeFillShade="D9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>Minimální požadavek zadavatele</w:t>
            </w:r>
          </w:p>
        </w:tc>
        <w:tc>
          <w:tcPr>
            <w:tcW w:w="5423" w:type="dxa"/>
            <w:shd w:val="clear" w:color="auto" w:fill="D9D9D9" w:themeFill="background1" w:themeFillShade="D9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Konkretizace nabídky uchazeče</w:t>
            </w:r>
          </w:p>
        </w:tc>
      </w:tr>
      <w:tr w:rsidR="0093371B" w:rsidRPr="0093371B" w:rsidTr="0093371B">
        <w:tc>
          <w:tcPr>
            <w:tcW w:w="3190" w:type="dxa"/>
            <w:shd w:val="clear" w:color="auto" w:fill="FFFFFF" w:themeFill="background1"/>
          </w:tcPr>
          <w:p w:rsidR="0093371B" w:rsidRPr="0093371B" w:rsidRDefault="0093371B" w:rsidP="0093371B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>Digitální fotoaparát</w:t>
            </w:r>
          </w:p>
        </w:tc>
        <w:tc>
          <w:tcPr>
            <w:tcW w:w="5607" w:type="dxa"/>
            <w:shd w:val="clear" w:color="auto" w:fill="FFFFFF" w:themeFill="background1"/>
          </w:tcPr>
          <w:p w:rsidR="00AC054C" w:rsidRPr="00AA4B63" w:rsidRDefault="00AC054C" w:rsidP="00AC054C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A4B63">
              <w:rPr>
                <w:rFonts w:asciiTheme="minorHAnsi" w:hAnsiTheme="minorHAnsi" w:cs="Arial"/>
                <w:color w:val="auto"/>
              </w:rPr>
              <w:t>R</w:t>
            </w:r>
            <w:r>
              <w:rPr>
                <w:rFonts w:asciiTheme="minorHAnsi" w:hAnsiTheme="minorHAnsi" w:cs="Arial"/>
                <w:color w:val="auto"/>
              </w:rPr>
              <w:t>ozlišení min</w:t>
            </w:r>
            <w:r w:rsidRPr="00AA4B63">
              <w:rPr>
                <w:rFonts w:asciiTheme="minorHAnsi" w:hAnsiTheme="minorHAnsi" w:cs="Arial"/>
                <w:color w:val="auto"/>
              </w:rPr>
              <w:t xml:space="preserve"> 12Mpix, optický zoom 4x + paměťová karta 2-8GB </w:t>
            </w:r>
          </w:p>
          <w:p w:rsidR="00AC054C" w:rsidRDefault="00AC054C" w:rsidP="00AC054C"/>
          <w:p w:rsidR="0093371B" w:rsidRPr="00AC054C" w:rsidRDefault="00AC054C" w:rsidP="00AC054C">
            <w:pPr>
              <w:rPr>
                <w:rFonts w:ascii="Calibri" w:hAnsi="Calibri"/>
                <w:sz w:val="24"/>
                <w:szCs w:val="24"/>
              </w:rPr>
            </w:pPr>
            <w:r w:rsidRPr="00AC054C">
              <w:rPr>
                <w:rFonts w:ascii="Calibri" w:hAnsi="Calibri"/>
                <w:sz w:val="24"/>
                <w:szCs w:val="24"/>
              </w:rPr>
              <w:t>Záruka minimálně 24 měsíců</w:t>
            </w:r>
          </w:p>
        </w:tc>
        <w:tc>
          <w:tcPr>
            <w:tcW w:w="5423" w:type="dxa"/>
            <w:shd w:val="clear" w:color="auto" w:fill="FFFFFF" w:themeFill="background1"/>
          </w:tcPr>
          <w:p w:rsidR="0093371B" w:rsidRPr="0093371B" w:rsidRDefault="0093371B" w:rsidP="00D26FB9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93371B" w:rsidRPr="0093371B" w:rsidTr="0093371B">
        <w:tc>
          <w:tcPr>
            <w:tcW w:w="3190" w:type="dxa"/>
          </w:tcPr>
          <w:p w:rsidR="0093371B" w:rsidRPr="0093371B" w:rsidRDefault="0093371B" w:rsidP="0093371B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Notebook </w:t>
            </w:r>
          </w:p>
        </w:tc>
        <w:tc>
          <w:tcPr>
            <w:tcW w:w="5607" w:type="dxa"/>
          </w:tcPr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Procesor minimální výkon v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Passmark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CPU 4 000 bodů</w:t>
            </w:r>
            <w:r w:rsidRPr="00AC054C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>Operační paměť minimálně 4 GB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Displej 15.6“ matný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Podsvícení LED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Rozlišení min. 1366 x 768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Pevný disk minimálně 500 GB,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Optická mechanika DVD-RW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Grafická karta nesdílená, min. 2GB vlastní paměti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Zvuková karta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Síťová karta 100/1000Mbps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Wifi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karta 802.11 b/g/n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Bluetooth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>Čtečka paměťových karet a otisku prstů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Webkamera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Mikrofon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Reproduktory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Klávesnice s oddělenou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num.částí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>, voděodolná (proti polití)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>Konektory: min. VGA, HDMI, sluchátka, mikrofon, 4x USB (z toho min. 2x USB 3.0)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Baterie min. 47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WHr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C054C" w:rsidRPr="00AC054C" w:rsidRDefault="00AC054C" w:rsidP="00AC054C">
            <w:pPr>
              <w:pStyle w:val="Bezmezer"/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>Klávesnice USB stejné značky jako notebook</w:t>
            </w:r>
          </w:p>
          <w:p w:rsidR="00AC054C" w:rsidRPr="00AC054C" w:rsidRDefault="00AC054C" w:rsidP="00AC054C">
            <w:pPr>
              <w:pStyle w:val="Bezmezer"/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>Myš USB stejné značky jako notebook</w:t>
            </w:r>
          </w:p>
          <w:p w:rsidR="00AC054C" w:rsidRPr="00AC054C" w:rsidRDefault="00AC054C" w:rsidP="00AC054C">
            <w:pPr>
              <w:pStyle w:val="Bezmezer"/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>Operační systém Windows 7 nebo Windows 8</w:t>
            </w:r>
            <w:r w:rsidRPr="00AC054C">
              <w:rPr>
                <w:rFonts w:asciiTheme="minorHAnsi" w:hAnsiTheme="minorHAnsi"/>
                <w:sz w:val="24"/>
                <w:szCs w:val="24"/>
                <w:vertAlign w:val="superscript"/>
              </w:rPr>
              <w:t>*</w:t>
            </w:r>
            <w:r w:rsidRPr="00AC054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>Záruka minimálně 36 měsíců servis další pracovní den v místě instalace poskytovaná výrobcem.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5423" w:type="dxa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371B" w:rsidRPr="0093371B" w:rsidTr="0093371B">
        <w:tc>
          <w:tcPr>
            <w:tcW w:w="3190" w:type="dxa"/>
          </w:tcPr>
          <w:p w:rsidR="0093371B" w:rsidRPr="0093371B" w:rsidRDefault="0093371B" w:rsidP="0093371B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PC sestava </w:t>
            </w:r>
          </w:p>
        </w:tc>
        <w:tc>
          <w:tcPr>
            <w:tcW w:w="5607" w:type="dxa"/>
          </w:tcPr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PC: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Procesor minimální výkon v </w:t>
            </w:r>
            <w:proofErr w:type="spellStart"/>
            <w:r w:rsidRPr="00AC054C">
              <w:rPr>
                <w:sz w:val="24"/>
                <w:szCs w:val="24"/>
              </w:rPr>
              <w:t>Passmark</w:t>
            </w:r>
            <w:proofErr w:type="spellEnd"/>
            <w:r w:rsidRPr="00AC054C">
              <w:rPr>
                <w:sz w:val="24"/>
                <w:szCs w:val="24"/>
              </w:rPr>
              <w:t xml:space="preserve"> CPU 6590 bodů</w:t>
            </w:r>
            <w:r w:rsidRPr="00AC054C">
              <w:rPr>
                <w:sz w:val="24"/>
                <w:szCs w:val="24"/>
                <w:highlight w:val="yellow"/>
              </w:rPr>
              <w:t xml:space="preserve"> 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Operační paměť minimálně 4 GB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Pevný disk minimálně 500 GB,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 xml:space="preserve">Optická mechanika DVD-RW 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 xml:space="preserve">Grafická karta integrovaná 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 xml:space="preserve">Zvuková karta 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 xml:space="preserve">Síťová karta 10/1000Mbps 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Čtečka karet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Napájecí zdroj minimálně 300W /účinnost min. 89%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Výstup na monitor DVI-D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Přední výstup min. 2x USB 3.0, sluchátek a mikrofonu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lastRenderedPageBreak/>
              <w:t xml:space="preserve">Celkem minimálně 8x USB  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Operační systém Windows 7 nebo Windows 8</w:t>
            </w:r>
            <w:r w:rsidRPr="00AC054C">
              <w:rPr>
                <w:sz w:val="24"/>
                <w:szCs w:val="24"/>
                <w:vertAlign w:val="superscript"/>
              </w:rPr>
              <w:t>*</w:t>
            </w:r>
            <w:r w:rsidRPr="00AC054C">
              <w:rPr>
                <w:sz w:val="24"/>
                <w:szCs w:val="24"/>
              </w:rPr>
              <w:t xml:space="preserve">  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 xml:space="preserve">Klávesnice USB stejné značky jako počítač 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 xml:space="preserve">Myš USB stejné značky jako počítač 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Záruka minimálně 36 měsíců, servis další pracovní den v místě instalace poskytovaná výrobcem.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Monitor: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Úhlopříčka min. 21,5“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Podsvícení LED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Rozlišení min. 1 920 x 1 080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Poměr stran 16:9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>Odezva max. 5ms</w:t>
            </w:r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 xml:space="preserve">Podstavec </w:t>
            </w:r>
            <w:proofErr w:type="spellStart"/>
            <w:r w:rsidRPr="00AC054C">
              <w:rPr>
                <w:sz w:val="24"/>
                <w:szCs w:val="24"/>
              </w:rPr>
              <w:t>náklopný</w:t>
            </w:r>
            <w:proofErr w:type="spellEnd"/>
          </w:p>
          <w:p w:rsidR="00AC054C" w:rsidRPr="00AC054C" w:rsidRDefault="00AC054C" w:rsidP="00AC054C">
            <w:pPr>
              <w:pStyle w:val="Bezmezer"/>
              <w:rPr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 xml:space="preserve">Kabely pro připojení součástí dodávky </w:t>
            </w:r>
          </w:p>
          <w:p w:rsidR="0093371B" w:rsidRPr="0093371B" w:rsidRDefault="00AC054C" w:rsidP="00AC054C">
            <w:pPr>
              <w:pStyle w:val="Bezmezer"/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sz w:val="24"/>
                <w:szCs w:val="24"/>
              </w:rPr>
              <w:t xml:space="preserve">Záruka minimálně 36 měsíců, servis další pracovní den v místě instalace poskytovaná </w:t>
            </w:r>
            <w:proofErr w:type="gramStart"/>
            <w:r w:rsidRPr="00AC054C">
              <w:rPr>
                <w:sz w:val="24"/>
                <w:szCs w:val="24"/>
              </w:rPr>
              <w:t>výrobcem .</w:t>
            </w:r>
            <w:proofErr w:type="gramEnd"/>
          </w:p>
        </w:tc>
        <w:tc>
          <w:tcPr>
            <w:tcW w:w="5423" w:type="dxa"/>
          </w:tcPr>
          <w:p w:rsidR="0093371B" w:rsidRPr="0093371B" w:rsidRDefault="0093371B" w:rsidP="00D26FB9">
            <w:pPr>
              <w:pStyle w:val="Bezmezer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93371B" w:rsidRPr="0093371B" w:rsidTr="0093371B">
        <w:tc>
          <w:tcPr>
            <w:tcW w:w="3190" w:type="dxa"/>
          </w:tcPr>
          <w:p w:rsidR="0093371B" w:rsidRPr="0093371B" w:rsidRDefault="0093371B" w:rsidP="0093371B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Dataprojektor </w:t>
            </w:r>
          </w:p>
        </w:tc>
        <w:tc>
          <w:tcPr>
            <w:tcW w:w="5607" w:type="dxa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Nativní poměr stran 4:3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Podporovaný poměr stran 4:3, 5:4, 16:9, 16:10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Nativní rozlišení min. XGA (1024 x 768)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Podporované rozlišení UXGA (1600 x 1200)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Svítivost: min. 4000 </w:t>
            </w:r>
            <w:proofErr w:type="spellStart"/>
            <w:r w:rsidRPr="0093371B">
              <w:rPr>
                <w:rFonts w:asciiTheme="minorHAnsi" w:hAnsiTheme="minorHAnsi"/>
                <w:sz w:val="24"/>
                <w:szCs w:val="24"/>
              </w:rPr>
              <w:t>lm</w:t>
            </w:r>
            <w:proofErr w:type="spellEnd"/>
            <w:r w:rsidRPr="0093371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Kontrast: min. 2000:1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>Integrované reproduktory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Konektory: min. VGA, HDMI, Stereo Mini Jack, USB </w:t>
            </w:r>
            <w:proofErr w:type="gramStart"/>
            <w:r w:rsidRPr="0093371B">
              <w:rPr>
                <w:rFonts w:asciiTheme="minorHAnsi" w:hAnsiTheme="minorHAnsi"/>
                <w:sz w:val="24"/>
                <w:szCs w:val="24"/>
              </w:rPr>
              <w:t>typ B , USB</w:t>
            </w:r>
            <w:proofErr w:type="gramEnd"/>
            <w:r w:rsidRPr="0093371B">
              <w:rPr>
                <w:rFonts w:asciiTheme="minorHAnsi" w:hAnsiTheme="minorHAnsi"/>
                <w:sz w:val="24"/>
                <w:szCs w:val="24"/>
              </w:rPr>
              <w:t xml:space="preserve"> type A, 5 BNC, S-Video, </w:t>
            </w:r>
            <w:proofErr w:type="spellStart"/>
            <w:r w:rsidRPr="0093371B">
              <w:rPr>
                <w:rFonts w:asciiTheme="minorHAnsi" w:hAnsiTheme="minorHAnsi"/>
                <w:sz w:val="24"/>
                <w:szCs w:val="24"/>
              </w:rPr>
              <w:t>Component</w:t>
            </w:r>
            <w:proofErr w:type="spellEnd"/>
            <w:r w:rsidRPr="0093371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93371B">
              <w:rPr>
                <w:rFonts w:asciiTheme="minorHAnsi" w:hAnsiTheme="minorHAnsi"/>
                <w:sz w:val="24"/>
                <w:szCs w:val="24"/>
              </w:rPr>
              <w:t>Composite</w:t>
            </w:r>
            <w:proofErr w:type="spellEnd"/>
            <w:r w:rsidRPr="0093371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Připojení po síti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Záruka minimálně 12 měsíců na lampu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Záruka minimálně 36 měsíců na projektor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>V ceně instalace projektoru na strop včetně kabeláže</w:t>
            </w:r>
          </w:p>
        </w:tc>
        <w:tc>
          <w:tcPr>
            <w:tcW w:w="5423" w:type="dxa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371B" w:rsidRPr="0093371B" w:rsidTr="0093371B">
        <w:trPr>
          <w:trHeight w:val="2595"/>
        </w:trPr>
        <w:tc>
          <w:tcPr>
            <w:tcW w:w="3190" w:type="dxa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Projekční plátno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7" w:type="dxa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Ruční roletové plátno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Povrch plátna matně bílý, na textilní bázi, zadní strana černá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Nastavitelný formát projekční plochy 1:1,  4:3,  16:9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Minimální šíře plátna 230 cm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Maximální síře plátna 250 cm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Maximální hloubka tubusu pro uchycení plátna 10 cm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Navíjení projekční plochy s brzdou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Záruka minimálně 24 měsíců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>V ceně instalace plátna na zeď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3" w:type="dxa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371B" w:rsidRPr="0093371B" w:rsidTr="0093371B">
        <w:trPr>
          <w:trHeight w:val="1455"/>
        </w:trPr>
        <w:tc>
          <w:tcPr>
            <w:tcW w:w="3190" w:type="dxa"/>
          </w:tcPr>
          <w:p w:rsidR="0093371B" w:rsidRPr="0093371B" w:rsidRDefault="0093371B" w:rsidP="001A7B96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Barevná tiskárna pro oboustranný tisk laserová </w:t>
            </w:r>
          </w:p>
        </w:tc>
        <w:tc>
          <w:tcPr>
            <w:tcW w:w="5607" w:type="dxa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Tisková technologie laser nebo LED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Formát tiskárny: min. A4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Duplexní tisk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Rozlišení: min. 1200 x 600 dpi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Rychlost černého tisku: min. 34 stran/min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Rychlost barevného tisku: min. 32 stran/min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Zásobník: min. 300 listů, víceúčelový podavač min. 100 listů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Rozhraní: Vysokorychlostní USB, 10/100-TX </w:t>
            </w:r>
            <w:proofErr w:type="spellStart"/>
            <w:r w:rsidRPr="0093371B">
              <w:rPr>
                <w:rFonts w:asciiTheme="minorHAnsi" w:hAnsiTheme="minorHAnsi"/>
                <w:sz w:val="24"/>
                <w:szCs w:val="24"/>
              </w:rPr>
              <w:t>Ethernet</w:t>
            </w:r>
            <w:proofErr w:type="spellEnd"/>
            <w:r w:rsidRPr="0093371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lastRenderedPageBreak/>
              <w:t>Záruka minimálně 36 měsíců v místě instalace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3" w:type="dxa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371B" w:rsidRPr="0093371B" w:rsidTr="0093371B">
        <w:tc>
          <w:tcPr>
            <w:tcW w:w="3190" w:type="dxa"/>
          </w:tcPr>
          <w:p w:rsidR="0093371B" w:rsidRPr="0093371B" w:rsidRDefault="0093371B" w:rsidP="001A7B96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Skartovací stroj </w:t>
            </w:r>
          </w:p>
        </w:tc>
        <w:tc>
          <w:tcPr>
            <w:tcW w:w="5607" w:type="dxa"/>
          </w:tcPr>
          <w:p w:rsidR="0093371B" w:rsidRPr="0093371B" w:rsidRDefault="0093371B" w:rsidP="00D26FB9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93371B">
              <w:rPr>
                <w:rFonts w:asciiTheme="minorHAnsi" w:hAnsiTheme="minorHAnsi" w:cs="Arial"/>
                <w:color w:val="auto"/>
              </w:rPr>
              <w:t xml:space="preserve">šíře vstupu min. 225, mechanické START/STOP a zpětný chod, měřidlo kapacity listů, kapacita skartace: 7 listů 80 g papíru, koš min. 18L, CD/DVD, plastové karty, šíře řezu max. 40 x 50 mm </w:t>
            </w: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>Záruka minimálně 24 měsíců</w:t>
            </w:r>
          </w:p>
        </w:tc>
        <w:tc>
          <w:tcPr>
            <w:tcW w:w="5423" w:type="dxa"/>
          </w:tcPr>
          <w:p w:rsidR="0093371B" w:rsidRPr="0093371B" w:rsidRDefault="0093371B" w:rsidP="00D26FB9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93371B" w:rsidRPr="0093371B" w:rsidTr="0093371B">
        <w:tc>
          <w:tcPr>
            <w:tcW w:w="3190" w:type="dxa"/>
          </w:tcPr>
          <w:p w:rsidR="0093371B" w:rsidRPr="0093371B" w:rsidRDefault="0093371B" w:rsidP="001A7B96">
            <w:pPr>
              <w:rPr>
                <w:rFonts w:asciiTheme="minorHAnsi" w:hAnsiTheme="minorHAnsi"/>
                <w:sz w:val="24"/>
                <w:szCs w:val="24"/>
              </w:rPr>
            </w:pPr>
            <w:r w:rsidRPr="0093371B">
              <w:rPr>
                <w:rFonts w:asciiTheme="minorHAnsi" w:hAnsiTheme="minorHAnsi"/>
                <w:sz w:val="24"/>
                <w:szCs w:val="24"/>
              </w:rPr>
              <w:t xml:space="preserve">Server </w:t>
            </w:r>
          </w:p>
        </w:tc>
        <w:tc>
          <w:tcPr>
            <w:tcW w:w="5607" w:type="dxa"/>
          </w:tcPr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CPU minimálně SPECint2006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Rate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Baseline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190, SPECfp2006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Rate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Baseline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190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Počet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socketů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AC054C">
              <w:rPr>
                <w:rFonts w:asciiTheme="minorHAnsi" w:hAnsiTheme="minorHAnsi"/>
                <w:sz w:val="24"/>
                <w:szCs w:val="24"/>
              </w:rPr>
              <w:t>na CPU</w:t>
            </w:r>
            <w:proofErr w:type="gram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: 2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Provedení skříně RACK 2U, minimálně 8x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bay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pro HDD hot-swap, montážní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lyžiny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>Operační paměť minimálně 16GB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Celkový počet slotů na RAM minimálně: 12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>Pevné disky min. 2x 1TB, 3.5“ hot-swap SAS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>Řadič disků podpora RAID 0, 1, 5, 6 + hot-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spare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, 1GB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Cache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Flash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s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kapacitorem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Síťová karta minimálně 2x 100/1 000Mbps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Dva zdroje hot-swap minimálně 450w/účinnost min. 92%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Optická mechanika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Porty min. 6 x USB 2.0 (z toho min. 2x na předním </w:t>
            </w:r>
            <w:r w:rsidRPr="00AC054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panelu), 1x D-SUB, 1x RS232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Klávesnice USB stejné značky jako server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Myš USB stejné značky jako server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>Management a vzdálená správa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Záruka min. 5 let, oprava následující pracovní den, oprava v místě instalace serveru, servis je poskytován výrobcem serveru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Minimálně podporované operační systémy: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Microsoft Windows Server 2008 R2 SP1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Microsoft Windows SBS 2011 </w:t>
            </w:r>
          </w:p>
          <w:p w:rsidR="00AC054C" w:rsidRPr="00AC054C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r w:rsidRPr="00AC054C">
              <w:rPr>
                <w:rFonts w:asciiTheme="minorHAnsi" w:hAnsiTheme="minorHAnsi"/>
                <w:sz w:val="24"/>
                <w:szCs w:val="24"/>
              </w:rPr>
              <w:t xml:space="preserve">SUSE Linux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Enterprise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Server </w:t>
            </w:r>
          </w:p>
          <w:p w:rsidR="0093371B" w:rsidRPr="0093371B" w:rsidRDefault="00AC054C" w:rsidP="00AC054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Red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Hat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AC054C">
              <w:rPr>
                <w:rFonts w:asciiTheme="minorHAnsi" w:hAnsiTheme="minorHAnsi"/>
                <w:sz w:val="24"/>
                <w:szCs w:val="24"/>
              </w:rPr>
              <w:t>Enterprise</w:t>
            </w:r>
            <w:proofErr w:type="spellEnd"/>
            <w:r w:rsidRPr="00AC054C">
              <w:rPr>
                <w:rFonts w:asciiTheme="minorHAnsi" w:hAnsiTheme="minorHAnsi"/>
                <w:sz w:val="24"/>
                <w:szCs w:val="24"/>
              </w:rPr>
              <w:t xml:space="preserve"> Linux</w:t>
            </w:r>
          </w:p>
        </w:tc>
        <w:tc>
          <w:tcPr>
            <w:tcW w:w="5423" w:type="dxa"/>
          </w:tcPr>
          <w:p w:rsidR="0093371B" w:rsidRPr="0093371B" w:rsidRDefault="0093371B" w:rsidP="00D26F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A3D9A" w:rsidRDefault="004A3D9A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  <w:color w:val="000000"/>
          <w:sz w:val="40"/>
          <w:szCs w:val="40"/>
        </w:rPr>
      </w:pPr>
    </w:p>
    <w:p w:rsidR="001A7B96" w:rsidRDefault="001A7B96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</w:rPr>
        <w:br w:type="page"/>
      </w:r>
    </w:p>
    <w:p w:rsidR="00704563" w:rsidRDefault="00C27167" w:rsidP="00C27167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 w:rsidRPr="00704563">
        <w:rPr>
          <w:rFonts w:ascii="Calibri" w:hAnsi="Calibri"/>
          <w:b/>
          <w:bCs/>
          <w:color w:val="000000"/>
          <w:sz w:val="40"/>
          <w:szCs w:val="40"/>
        </w:rPr>
        <w:lastRenderedPageBreak/>
        <w:t>Rozpis nabídkové ceny</w:t>
      </w:r>
    </w:p>
    <w:p w:rsidR="00C27167" w:rsidRDefault="00C27167" w:rsidP="00C27167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</w:p>
    <w:p w:rsidR="00B0389F" w:rsidRDefault="00B0389F" w:rsidP="00C27167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</w:p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80"/>
        <w:gridCol w:w="2360"/>
        <w:gridCol w:w="2693"/>
        <w:gridCol w:w="3544"/>
      </w:tblGrid>
      <w:tr w:rsidR="00B0389F" w:rsidRPr="00B0389F" w:rsidTr="000F03BF">
        <w:trPr>
          <w:trHeight w:val="11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noWrap/>
            <w:vAlign w:val="bottom"/>
            <w:hideMark/>
          </w:tcPr>
          <w:p w:rsidR="00B0389F" w:rsidRPr="00B0389F" w:rsidRDefault="00B0389F" w:rsidP="00B03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FFFFFF"/>
                <w:sz w:val="22"/>
                <w:szCs w:val="22"/>
              </w:rPr>
            </w:pPr>
            <w:r w:rsidRPr="00B0389F">
              <w:rPr>
                <w:rFonts w:ascii="Calibri" w:hAnsi="Calibri"/>
                <w:color w:val="FFFFFF"/>
                <w:sz w:val="22"/>
                <w:szCs w:val="22"/>
              </w:rPr>
              <w:t>komponenta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B0389F" w:rsidRPr="00B0389F" w:rsidRDefault="00B0389F" w:rsidP="00B03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FFFFFF"/>
                <w:sz w:val="22"/>
                <w:szCs w:val="22"/>
              </w:rPr>
            </w:pPr>
            <w:r w:rsidRPr="00B0389F">
              <w:rPr>
                <w:rFonts w:ascii="Calibri" w:hAnsi="Calibri"/>
                <w:color w:val="FFFFFF"/>
                <w:sz w:val="22"/>
                <w:szCs w:val="22"/>
              </w:rPr>
              <w:t>ks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B0389F" w:rsidRPr="00B0389F" w:rsidRDefault="00B0389F" w:rsidP="00B03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FFFFFF"/>
                <w:sz w:val="22"/>
                <w:szCs w:val="22"/>
              </w:rPr>
            </w:pPr>
            <w:r w:rsidRPr="00B0389F">
              <w:rPr>
                <w:rFonts w:ascii="Calibri" w:hAnsi="Calibri"/>
                <w:color w:val="FFFFFF"/>
                <w:sz w:val="22"/>
                <w:szCs w:val="22"/>
              </w:rPr>
              <w:t>cena za 1 ks včetně montáže a dalších nákladů bez DPH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B0389F" w:rsidRPr="00B0389F" w:rsidRDefault="00B0389F" w:rsidP="00B03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FFFFFF"/>
                <w:sz w:val="22"/>
                <w:szCs w:val="22"/>
              </w:rPr>
            </w:pPr>
            <w:r w:rsidRPr="00B0389F">
              <w:rPr>
                <w:rFonts w:ascii="Calibri" w:hAnsi="Calibri"/>
                <w:color w:val="FFFFFF"/>
                <w:sz w:val="22"/>
                <w:szCs w:val="22"/>
              </w:rPr>
              <w:t>DPH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B0389F" w:rsidRPr="00B0389F" w:rsidRDefault="00B0389F" w:rsidP="00B03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FFFFFF"/>
                <w:sz w:val="22"/>
                <w:szCs w:val="22"/>
              </w:rPr>
            </w:pPr>
            <w:r w:rsidRPr="00B0389F">
              <w:rPr>
                <w:rFonts w:ascii="Calibri" w:hAnsi="Calibri"/>
                <w:color w:val="FFFFFF"/>
                <w:sz w:val="22"/>
                <w:szCs w:val="22"/>
              </w:rPr>
              <w:t>cena za požadovaný počet ks včetně montáže a dalších nákladů včetně DPH</w:t>
            </w:r>
          </w:p>
        </w:tc>
      </w:tr>
      <w:tr w:rsidR="00734C1D" w:rsidRPr="00B0389F" w:rsidTr="00B2622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4C1D" w:rsidRPr="00B26221" w:rsidRDefault="00734C1D" w:rsidP="003D1E27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Digitální fotoaparát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4C1D" w:rsidRPr="00B26221" w:rsidRDefault="00734C1D" w:rsidP="003D1E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4C1D" w:rsidRPr="00C16521" w:rsidRDefault="00734C1D" w:rsidP="003D1E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4C1D" w:rsidRPr="00C16521" w:rsidRDefault="00734C1D" w:rsidP="003D1E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4C1D" w:rsidRPr="00C16521" w:rsidRDefault="00734C1D" w:rsidP="003D1E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16521" w:rsidRPr="00B0389F" w:rsidTr="00B2622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6521" w:rsidRPr="00B26221" w:rsidRDefault="00C16521" w:rsidP="00C16521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Notebooky včetně myši a externí klávesnice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B262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16521" w:rsidRPr="00B0389F" w:rsidTr="00B2622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6521" w:rsidRPr="00B26221" w:rsidRDefault="00C16521" w:rsidP="00C16521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Stolní PC sestava do učeben s příslušenstvím a zabezpečení připojení k internetu a na PC síť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B262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16521" w:rsidRPr="00B0389F" w:rsidTr="00B2622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6521" w:rsidRPr="00B26221" w:rsidRDefault="00C16521" w:rsidP="00C16521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Dataprojektor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B262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16521" w:rsidRPr="00B0389F" w:rsidTr="00B2622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6521" w:rsidRPr="00B26221" w:rsidRDefault="00C16521" w:rsidP="00C16521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Projekční plátno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B26221" w:rsidRDefault="00B262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16521" w:rsidRPr="00B0389F" w:rsidTr="00B2622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6521" w:rsidRPr="00B26221" w:rsidRDefault="00C16521" w:rsidP="000F03BF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Barevná tiskárna </w:t>
            </w:r>
            <w:r w:rsidR="000F03B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pro </w:t>
            </w:r>
            <w:r w:rsidRPr="00B2622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oboustrann</w:t>
            </w:r>
            <w:r w:rsidR="000F03B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ý tisk</w:t>
            </w:r>
            <w:r w:rsidRPr="00B2622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laserová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B262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16521" w:rsidRPr="00B0389F" w:rsidTr="00B2622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6521" w:rsidRPr="00B26221" w:rsidRDefault="00C16521" w:rsidP="00C16521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Skartovací stroj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B262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16521" w:rsidRPr="00B0389F" w:rsidTr="00B2622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6521" w:rsidRPr="00B26221" w:rsidRDefault="000F03BF" w:rsidP="00C16521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Server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B26221" w:rsidRDefault="000F03BF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2622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6521" w:rsidRPr="00C16521" w:rsidRDefault="00C16521" w:rsidP="00C165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F03BF" w:rsidRPr="00B0389F" w:rsidTr="000F03BF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0F03BF" w:rsidP="00B03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Celkem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0F03BF" w:rsidP="00B038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0F03BF" w:rsidP="00B038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0F03BF" w:rsidP="00B038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Kč</w:t>
            </w:r>
          </w:p>
        </w:tc>
      </w:tr>
    </w:tbl>
    <w:p w:rsidR="00B0389F" w:rsidRDefault="00B0389F" w:rsidP="00C27167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</w:p>
    <w:p w:rsidR="00B0389F" w:rsidRDefault="00B0389F" w:rsidP="00C27167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</w:p>
    <w:p w:rsidR="00B0389F" w:rsidRDefault="00A33568" w:rsidP="00A33568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V………………………………………………………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4"/>
          <w:szCs w:val="24"/>
        </w:rPr>
        <w:t>…..dne</w:t>
      </w:r>
      <w:proofErr w:type="gramEnd"/>
      <w:r>
        <w:rPr>
          <w:rFonts w:ascii="Calibri" w:hAnsi="Calibri"/>
          <w:bCs/>
          <w:color w:val="000000"/>
          <w:sz w:val="24"/>
          <w:szCs w:val="24"/>
        </w:rPr>
        <w:t>………………………………………………………</w:t>
      </w:r>
    </w:p>
    <w:p w:rsidR="00A33568" w:rsidRDefault="00A33568" w:rsidP="00A33568">
      <w:pPr>
        <w:rPr>
          <w:rFonts w:ascii="Calibri" w:hAnsi="Calibri"/>
          <w:bCs/>
          <w:color w:val="000000"/>
          <w:sz w:val="24"/>
          <w:szCs w:val="24"/>
        </w:rPr>
      </w:pPr>
    </w:p>
    <w:p w:rsidR="00A33568" w:rsidRDefault="00A33568" w:rsidP="00A33568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  <w:t>……………………………………………………….</w:t>
      </w:r>
    </w:p>
    <w:p w:rsidR="00A33568" w:rsidRPr="00A33568" w:rsidRDefault="00A33568" w:rsidP="00A33568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  <w:t>podpis uchazeče</w:t>
      </w:r>
    </w:p>
    <w:p w:rsidR="00C27167" w:rsidRDefault="00C27167" w:rsidP="00C27167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C27167" w:rsidSect="001A7B96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1A" w:rsidRDefault="00ED381A" w:rsidP="00942499">
      <w:r>
        <w:separator/>
      </w:r>
    </w:p>
  </w:endnote>
  <w:endnote w:type="continuationSeparator" w:id="0">
    <w:p w:rsidR="00ED381A" w:rsidRDefault="00ED381A" w:rsidP="009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193019"/>
      <w:docPartObj>
        <w:docPartGallery w:val="Page Numbers (Bottom of Page)"/>
        <w:docPartUnique/>
      </w:docPartObj>
    </w:sdtPr>
    <w:sdtEndPr/>
    <w:sdtContent>
      <w:p w:rsidR="00CA5F11" w:rsidRDefault="00CA5F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4C">
          <w:rPr>
            <w:noProof/>
          </w:rPr>
          <w:t>6</w:t>
        </w:r>
        <w:r>
          <w:fldChar w:fldCharType="end"/>
        </w:r>
      </w:p>
    </w:sdtContent>
  </w:sdt>
  <w:p w:rsidR="00942882" w:rsidRDefault="00942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1A" w:rsidRDefault="00ED381A" w:rsidP="00942499">
      <w:r>
        <w:separator/>
      </w:r>
    </w:p>
  </w:footnote>
  <w:footnote w:type="continuationSeparator" w:id="0">
    <w:p w:rsidR="00ED381A" w:rsidRDefault="00ED381A" w:rsidP="0094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02" w:rsidRDefault="0063611E" w:rsidP="0063611E">
    <w:pPr>
      <w:pStyle w:val="Zhlav"/>
      <w:jc w:val="center"/>
    </w:pPr>
    <w:r>
      <w:rPr>
        <w:noProof/>
      </w:rPr>
      <w:drawing>
        <wp:inline distT="0" distB="0" distL="0" distR="0" wp14:anchorId="761F0B6A" wp14:editId="2005E66F">
          <wp:extent cx="5760720" cy="124736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499" w:rsidRDefault="009424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A7E"/>
    <w:multiLevelType w:val="hybridMultilevel"/>
    <w:tmpl w:val="B6661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6E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C801F2"/>
    <w:multiLevelType w:val="hybridMultilevel"/>
    <w:tmpl w:val="B5E80748"/>
    <w:lvl w:ilvl="0" w:tplc="54CEBB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1D00"/>
    <w:multiLevelType w:val="hybridMultilevel"/>
    <w:tmpl w:val="B114E142"/>
    <w:lvl w:ilvl="0" w:tplc="6F382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10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F66E2F"/>
    <w:multiLevelType w:val="hybridMultilevel"/>
    <w:tmpl w:val="AABC9C4A"/>
    <w:lvl w:ilvl="0" w:tplc="73529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22F6"/>
    <w:multiLevelType w:val="multilevel"/>
    <w:tmpl w:val="C8DE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47C17"/>
    <w:multiLevelType w:val="hybridMultilevel"/>
    <w:tmpl w:val="B338186E"/>
    <w:lvl w:ilvl="0" w:tplc="73529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A347B"/>
    <w:multiLevelType w:val="hybridMultilevel"/>
    <w:tmpl w:val="1870E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578D8"/>
    <w:multiLevelType w:val="hybridMultilevel"/>
    <w:tmpl w:val="B204C4B8"/>
    <w:lvl w:ilvl="0" w:tplc="D3DAC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C1F8C"/>
    <w:multiLevelType w:val="hybridMultilevel"/>
    <w:tmpl w:val="C7127A74"/>
    <w:lvl w:ilvl="0" w:tplc="73529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9D"/>
    <w:rsid w:val="00015428"/>
    <w:rsid w:val="000312C5"/>
    <w:rsid w:val="00062F5C"/>
    <w:rsid w:val="0006508C"/>
    <w:rsid w:val="0006772F"/>
    <w:rsid w:val="000753A4"/>
    <w:rsid w:val="00091244"/>
    <w:rsid w:val="0009540D"/>
    <w:rsid w:val="000B4CCC"/>
    <w:rsid w:val="000C18F0"/>
    <w:rsid w:val="000D4025"/>
    <w:rsid w:val="000D781D"/>
    <w:rsid w:val="000E02C3"/>
    <w:rsid w:val="000E4424"/>
    <w:rsid w:val="000F03BF"/>
    <w:rsid w:val="00110E0C"/>
    <w:rsid w:val="00136A5A"/>
    <w:rsid w:val="001436DC"/>
    <w:rsid w:val="00150021"/>
    <w:rsid w:val="001537FF"/>
    <w:rsid w:val="00161EEC"/>
    <w:rsid w:val="00185D5E"/>
    <w:rsid w:val="001A62D3"/>
    <w:rsid w:val="001A7B96"/>
    <w:rsid w:val="001B5E1F"/>
    <w:rsid w:val="001D0E19"/>
    <w:rsid w:val="001D5579"/>
    <w:rsid w:val="001F3FF9"/>
    <w:rsid w:val="00203B71"/>
    <w:rsid w:val="00211227"/>
    <w:rsid w:val="00212862"/>
    <w:rsid w:val="00217E00"/>
    <w:rsid w:val="0023521D"/>
    <w:rsid w:val="00290547"/>
    <w:rsid w:val="002912D6"/>
    <w:rsid w:val="002A672B"/>
    <w:rsid w:val="002B5005"/>
    <w:rsid w:val="002B5343"/>
    <w:rsid w:val="00333E71"/>
    <w:rsid w:val="00362C7A"/>
    <w:rsid w:val="00394549"/>
    <w:rsid w:val="003C1177"/>
    <w:rsid w:val="003F53A1"/>
    <w:rsid w:val="00485F73"/>
    <w:rsid w:val="00494EAE"/>
    <w:rsid w:val="004A3D9A"/>
    <w:rsid w:val="004A5B91"/>
    <w:rsid w:val="004C459D"/>
    <w:rsid w:val="00501718"/>
    <w:rsid w:val="00506477"/>
    <w:rsid w:val="005142FD"/>
    <w:rsid w:val="00525999"/>
    <w:rsid w:val="00537763"/>
    <w:rsid w:val="005415AD"/>
    <w:rsid w:val="005509CC"/>
    <w:rsid w:val="005551CE"/>
    <w:rsid w:val="0059110B"/>
    <w:rsid w:val="00593602"/>
    <w:rsid w:val="005B5B8E"/>
    <w:rsid w:val="005C6230"/>
    <w:rsid w:val="005E428D"/>
    <w:rsid w:val="006166BE"/>
    <w:rsid w:val="00627B24"/>
    <w:rsid w:val="0063611E"/>
    <w:rsid w:val="00656A39"/>
    <w:rsid w:val="00673C9D"/>
    <w:rsid w:val="006938D7"/>
    <w:rsid w:val="00696DFF"/>
    <w:rsid w:val="006E1964"/>
    <w:rsid w:val="006F0A5D"/>
    <w:rsid w:val="0070324A"/>
    <w:rsid w:val="00704563"/>
    <w:rsid w:val="00707E4D"/>
    <w:rsid w:val="0071717E"/>
    <w:rsid w:val="007272C1"/>
    <w:rsid w:val="00734C1D"/>
    <w:rsid w:val="00781F05"/>
    <w:rsid w:val="00783FC8"/>
    <w:rsid w:val="00792735"/>
    <w:rsid w:val="00793CE3"/>
    <w:rsid w:val="007D6F9B"/>
    <w:rsid w:val="0081391B"/>
    <w:rsid w:val="0083580D"/>
    <w:rsid w:val="00835D04"/>
    <w:rsid w:val="00881212"/>
    <w:rsid w:val="008B1973"/>
    <w:rsid w:val="008B76C2"/>
    <w:rsid w:val="00905F98"/>
    <w:rsid w:val="009128FC"/>
    <w:rsid w:val="0092240C"/>
    <w:rsid w:val="0093371B"/>
    <w:rsid w:val="00942499"/>
    <w:rsid w:val="00942882"/>
    <w:rsid w:val="00960FE8"/>
    <w:rsid w:val="00977F59"/>
    <w:rsid w:val="00982457"/>
    <w:rsid w:val="00982A80"/>
    <w:rsid w:val="0099449D"/>
    <w:rsid w:val="009972F1"/>
    <w:rsid w:val="009C18CA"/>
    <w:rsid w:val="009C1A2A"/>
    <w:rsid w:val="009C61A6"/>
    <w:rsid w:val="009D0F47"/>
    <w:rsid w:val="009E4CD0"/>
    <w:rsid w:val="009E587D"/>
    <w:rsid w:val="009F58B7"/>
    <w:rsid w:val="00A02AE4"/>
    <w:rsid w:val="00A06A31"/>
    <w:rsid w:val="00A15783"/>
    <w:rsid w:val="00A2123D"/>
    <w:rsid w:val="00A25FD3"/>
    <w:rsid w:val="00A33568"/>
    <w:rsid w:val="00A34F2C"/>
    <w:rsid w:val="00A67CD1"/>
    <w:rsid w:val="00A712C4"/>
    <w:rsid w:val="00A74362"/>
    <w:rsid w:val="00AC054C"/>
    <w:rsid w:val="00B0389F"/>
    <w:rsid w:val="00B0437A"/>
    <w:rsid w:val="00B04A5F"/>
    <w:rsid w:val="00B2466D"/>
    <w:rsid w:val="00B26221"/>
    <w:rsid w:val="00B474F3"/>
    <w:rsid w:val="00B50E33"/>
    <w:rsid w:val="00BC01F5"/>
    <w:rsid w:val="00BC6D6A"/>
    <w:rsid w:val="00BC7815"/>
    <w:rsid w:val="00BE1AAD"/>
    <w:rsid w:val="00C052AC"/>
    <w:rsid w:val="00C11E2D"/>
    <w:rsid w:val="00C16521"/>
    <w:rsid w:val="00C27167"/>
    <w:rsid w:val="00C371F8"/>
    <w:rsid w:val="00C43E68"/>
    <w:rsid w:val="00C87C11"/>
    <w:rsid w:val="00C95A16"/>
    <w:rsid w:val="00CA2AF3"/>
    <w:rsid w:val="00CA5F11"/>
    <w:rsid w:val="00CB4412"/>
    <w:rsid w:val="00CD0286"/>
    <w:rsid w:val="00CF1CA0"/>
    <w:rsid w:val="00D0353E"/>
    <w:rsid w:val="00D40E1D"/>
    <w:rsid w:val="00D43287"/>
    <w:rsid w:val="00D432EF"/>
    <w:rsid w:val="00D4745B"/>
    <w:rsid w:val="00D603B5"/>
    <w:rsid w:val="00D66E81"/>
    <w:rsid w:val="00D72ED3"/>
    <w:rsid w:val="00D7603D"/>
    <w:rsid w:val="00D84A30"/>
    <w:rsid w:val="00DC23B5"/>
    <w:rsid w:val="00DE0623"/>
    <w:rsid w:val="00DF0D68"/>
    <w:rsid w:val="00E1237B"/>
    <w:rsid w:val="00E32996"/>
    <w:rsid w:val="00E33764"/>
    <w:rsid w:val="00E34A2F"/>
    <w:rsid w:val="00E442B2"/>
    <w:rsid w:val="00E523DD"/>
    <w:rsid w:val="00E5400C"/>
    <w:rsid w:val="00E60A01"/>
    <w:rsid w:val="00E67624"/>
    <w:rsid w:val="00E811CD"/>
    <w:rsid w:val="00EC0F86"/>
    <w:rsid w:val="00ED381A"/>
    <w:rsid w:val="00ED7A71"/>
    <w:rsid w:val="00F063F6"/>
    <w:rsid w:val="00F27205"/>
    <w:rsid w:val="00F42198"/>
    <w:rsid w:val="00F44574"/>
    <w:rsid w:val="00F47BD0"/>
    <w:rsid w:val="00F56A64"/>
    <w:rsid w:val="00F803B0"/>
    <w:rsid w:val="00F83D26"/>
    <w:rsid w:val="00F84975"/>
    <w:rsid w:val="00FB59F9"/>
    <w:rsid w:val="00FD43A1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34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4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499"/>
    <w:rPr>
      <w:rFonts w:ascii="Times New Roman" w:hAnsi="Times New Roman"/>
    </w:rPr>
  </w:style>
  <w:style w:type="paragraph" w:styleId="Zkladntext">
    <w:name w:val="Body Text"/>
    <w:basedOn w:val="Normln"/>
    <w:link w:val="ZkladntextChar"/>
    <w:semiHidden/>
    <w:unhideWhenUsed/>
    <w:rsid w:val="00942499"/>
    <w:pPr>
      <w:widowControl w:val="0"/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bCs/>
      <w:noProof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942499"/>
    <w:rPr>
      <w:rFonts w:ascii="Arial" w:hAnsi="Arial"/>
      <w:bCs/>
      <w:noProof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A67CD1"/>
    <w:pPr>
      <w:overflowPunct/>
      <w:autoSpaceDE/>
      <w:autoSpaceDN/>
      <w:adjustRightInd/>
      <w:spacing w:after="120"/>
      <w:ind w:left="283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7CD1"/>
    <w:rPr>
      <w:rFonts w:ascii="Arial" w:hAnsi="Arial"/>
      <w:sz w:val="24"/>
      <w:szCs w:val="24"/>
    </w:rPr>
  </w:style>
  <w:style w:type="paragraph" w:customStyle="1" w:styleId="Standard">
    <w:name w:val="Standard"/>
    <w:rsid w:val="0039454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0D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6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8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E1237B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075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3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3A4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3A4"/>
    <w:rPr>
      <w:rFonts w:ascii="Times New Roman" w:hAnsi="Times New Roman"/>
      <w:b/>
      <w:bCs/>
    </w:rPr>
  </w:style>
  <w:style w:type="paragraph" w:styleId="z-Zatekformule">
    <w:name w:val="HTML Top of Form"/>
    <w:basedOn w:val="Normln"/>
    <w:next w:val="Normln"/>
    <w:link w:val="z-ZatekformuleChar"/>
    <w:hidden/>
    <w:rsid w:val="00AC054C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Theme="minorHAnsi" w:hAnsiTheme="minorHAnsi" w:cs="Arial"/>
      <w:vanish/>
      <w:color w:val="000000" w:themeColor="text1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AC054C"/>
    <w:rPr>
      <w:rFonts w:asciiTheme="minorHAnsi" w:hAnsiTheme="minorHAnsi" w:cs="Arial"/>
      <w:vanish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34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4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499"/>
    <w:rPr>
      <w:rFonts w:ascii="Times New Roman" w:hAnsi="Times New Roman"/>
    </w:rPr>
  </w:style>
  <w:style w:type="paragraph" w:styleId="Zkladntext">
    <w:name w:val="Body Text"/>
    <w:basedOn w:val="Normln"/>
    <w:link w:val="ZkladntextChar"/>
    <w:semiHidden/>
    <w:unhideWhenUsed/>
    <w:rsid w:val="00942499"/>
    <w:pPr>
      <w:widowControl w:val="0"/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bCs/>
      <w:noProof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942499"/>
    <w:rPr>
      <w:rFonts w:ascii="Arial" w:hAnsi="Arial"/>
      <w:bCs/>
      <w:noProof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A67CD1"/>
    <w:pPr>
      <w:overflowPunct/>
      <w:autoSpaceDE/>
      <w:autoSpaceDN/>
      <w:adjustRightInd/>
      <w:spacing w:after="120"/>
      <w:ind w:left="283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7CD1"/>
    <w:rPr>
      <w:rFonts w:ascii="Arial" w:hAnsi="Arial"/>
      <w:sz w:val="24"/>
      <w:szCs w:val="24"/>
    </w:rPr>
  </w:style>
  <w:style w:type="paragraph" w:customStyle="1" w:styleId="Standard">
    <w:name w:val="Standard"/>
    <w:rsid w:val="0039454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0D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6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8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E1237B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075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3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3A4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3A4"/>
    <w:rPr>
      <w:rFonts w:ascii="Times New Roman" w:hAnsi="Times New Roman"/>
      <w:b/>
      <w:bCs/>
    </w:rPr>
  </w:style>
  <w:style w:type="paragraph" w:styleId="z-Zatekformule">
    <w:name w:val="HTML Top of Form"/>
    <w:basedOn w:val="Normln"/>
    <w:next w:val="Normln"/>
    <w:link w:val="z-ZatekformuleChar"/>
    <w:hidden/>
    <w:rsid w:val="00AC054C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Theme="minorHAnsi" w:hAnsiTheme="minorHAnsi" w:cs="Arial"/>
      <w:vanish/>
      <w:color w:val="000000" w:themeColor="text1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AC054C"/>
    <w:rPr>
      <w:rFonts w:asciiTheme="minorHAnsi" w:hAnsiTheme="minorHAnsi" w:cs="Arial"/>
      <w:vanish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9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</dc:creator>
  <cp:lastModifiedBy>Jana Raková</cp:lastModifiedBy>
  <cp:revision>37</cp:revision>
  <cp:lastPrinted>2013-08-05T05:15:00Z</cp:lastPrinted>
  <dcterms:created xsi:type="dcterms:W3CDTF">2013-08-01T12:35:00Z</dcterms:created>
  <dcterms:modified xsi:type="dcterms:W3CDTF">2013-08-26T11:58:00Z</dcterms:modified>
</cp:coreProperties>
</file>